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0DD0" w14:textId="77777777" w:rsidR="004A75DD" w:rsidRPr="00D80853" w:rsidRDefault="004A75DD" w:rsidP="004A75DD">
      <w:pPr>
        <w:widowControl w:val="0"/>
        <w:autoSpaceDE w:val="0"/>
        <w:autoSpaceDN w:val="0"/>
        <w:spacing w:before="240" w:after="0" w:line="240" w:lineRule="auto"/>
        <w:ind w:left="270" w:right="270"/>
        <w:jc w:val="center"/>
        <w:rPr>
          <w:rFonts w:ascii="Times New Roman" w:eastAsia="Times New Roman" w:hAnsi="Times New Roman" w:cs="Times New Roman"/>
          <w:color w:val="FF0000"/>
        </w:rPr>
      </w:pPr>
      <w:r w:rsidRPr="000442D7">
        <w:rPr>
          <w:rFonts w:ascii="Times New Roman" w:eastAsia="Times New Roman" w:hAnsi="Times New Roman" w:cs="Times New Roman"/>
          <w:b/>
          <w:bCs/>
          <w:sz w:val="28"/>
          <w:szCs w:val="28"/>
        </w:rPr>
        <w:t>T</w:t>
      </w:r>
      <w:r>
        <w:rPr>
          <w:rFonts w:ascii="Times New Roman" w:eastAsia="Times New Roman" w:hAnsi="Times New Roman" w:cs="Times New Roman"/>
          <w:b/>
          <w:bCs/>
          <w:sz w:val="28"/>
          <w:szCs w:val="28"/>
        </w:rPr>
        <w:t>ittle</w:t>
      </w:r>
      <w:r w:rsidRPr="000442D7">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of the </w:t>
      </w:r>
      <w:r w:rsidRPr="000442D7">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rPr>
        <w:t>rticle</w:t>
      </w:r>
      <w:r w:rsidRPr="00D80853">
        <w:rPr>
          <w:rFonts w:ascii="Times New Roman" w:eastAsia="Times New Roman" w:hAnsi="Times New Roman" w:cs="Times New Roman"/>
          <w:b/>
          <w:bCs/>
        </w:rPr>
        <w:t xml:space="preserve"> </w:t>
      </w:r>
    </w:p>
    <w:p w14:paraId="1EC1D0B0" w14:textId="77777777" w:rsidR="004A75DD" w:rsidRDefault="004A75DD" w:rsidP="004A75DD">
      <w:pPr>
        <w:pStyle w:val="Default"/>
        <w:ind w:left="270" w:right="270"/>
        <w:rPr>
          <w:rFonts w:ascii="Times New Roman" w:hAnsi="Times New Roman" w:cs="Times New Roman"/>
          <w:b/>
          <w:bCs/>
          <w:sz w:val="23"/>
          <w:szCs w:val="23"/>
        </w:rPr>
      </w:pPr>
    </w:p>
    <w:p w14:paraId="0C6FB5ED" w14:textId="4F9E2D17" w:rsidR="004A75DD" w:rsidRPr="00280BBA" w:rsidRDefault="004A75DD" w:rsidP="004A75DD">
      <w:pPr>
        <w:spacing w:after="0" w:line="360" w:lineRule="auto"/>
        <w:ind w:left="270" w:right="270"/>
        <w:jc w:val="center"/>
        <w:rPr>
          <w:rFonts w:ascii="Times New Roman" w:eastAsia="Times New Roman" w:hAnsi="Times New Roman" w:cs="Times New Roman"/>
        </w:rPr>
      </w:pPr>
      <w:r>
        <w:rPr>
          <w:rFonts w:ascii="Times New Roman" w:eastAsia="Times New Roman" w:hAnsi="Times New Roman" w:cs="Times New Roman"/>
        </w:rPr>
        <w:t>Verma K.K.</w:t>
      </w:r>
      <w:r w:rsidRPr="00280BBA">
        <w:rPr>
          <w:rFonts w:ascii="Times New Roman" w:eastAsia="Times New Roman" w:hAnsi="Times New Roman" w:cs="Times New Roman"/>
        </w:rPr>
        <w:t xml:space="preserve"> </w:t>
      </w:r>
      <w:r w:rsidRPr="00280BBA">
        <w:rPr>
          <w:rFonts w:ascii="Times New Roman" w:eastAsia="Times New Roman" w:hAnsi="Times New Roman" w:cs="Times New Roman"/>
          <w:vertAlign w:val="superscript"/>
        </w:rPr>
        <w:t>1*</w:t>
      </w:r>
      <w:r w:rsidRPr="00280BBA">
        <w:rPr>
          <w:rFonts w:ascii="Times New Roman" w:eastAsia="Times New Roman" w:hAnsi="Times New Roman" w:cs="Times New Roman"/>
        </w:rPr>
        <w:t xml:space="preserve">, </w:t>
      </w:r>
      <w:r>
        <w:rPr>
          <w:rFonts w:ascii="Times New Roman" w:eastAsia="Times New Roman" w:hAnsi="Times New Roman" w:cs="Times New Roman"/>
        </w:rPr>
        <w:t>Kumar V.D</w:t>
      </w:r>
      <w:r w:rsidRPr="00280BBA">
        <w:rPr>
          <w:rFonts w:ascii="Times New Roman" w:eastAsia="Times New Roman" w:hAnsi="Times New Roman" w:cs="Times New Roman"/>
        </w:rPr>
        <w:t>.</w:t>
      </w:r>
      <w:r w:rsidRPr="00280BBA">
        <w:rPr>
          <w:rFonts w:ascii="Times New Roman" w:eastAsia="Times New Roman" w:hAnsi="Times New Roman" w:cs="Times New Roman"/>
          <w:vertAlign w:val="superscript"/>
        </w:rPr>
        <w:t>2</w:t>
      </w:r>
      <w:r w:rsidRPr="00280BBA">
        <w:rPr>
          <w:rFonts w:ascii="Times New Roman" w:eastAsia="Times New Roman" w:hAnsi="Times New Roman" w:cs="Times New Roman"/>
        </w:rPr>
        <w:t xml:space="preserve">, </w:t>
      </w:r>
      <w:r>
        <w:rPr>
          <w:rFonts w:ascii="Times New Roman" w:eastAsia="Times New Roman" w:hAnsi="Times New Roman" w:cs="Times New Roman"/>
        </w:rPr>
        <w:t>Shar</w:t>
      </w:r>
      <w:r w:rsidR="002C26C3">
        <w:rPr>
          <w:rFonts w:ascii="Times New Roman" w:eastAsia="Times New Roman" w:hAnsi="Times New Roman" w:cs="Times New Roman"/>
        </w:rPr>
        <w:t>m</w:t>
      </w:r>
      <w:r>
        <w:rPr>
          <w:rFonts w:ascii="Times New Roman" w:eastAsia="Times New Roman" w:hAnsi="Times New Roman" w:cs="Times New Roman"/>
        </w:rPr>
        <w:t>a M</w:t>
      </w:r>
      <w:r w:rsidRPr="00280BBA">
        <w:rPr>
          <w:rFonts w:ascii="Times New Roman" w:eastAsia="Times New Roman" w:hAnsi="Times New Roman" w:cs="Times New Roman"/>
        </w:rPr>
        <w:t>.</w:t>
      </w:r>
      <w:r>
        <w:rPr>
          <w:rFonts w:ascii="Times New Roman" w:eastAsia="Times New Roman" w:hAnsi="Times New Roman" w:cs="Times New Roman"/>
        </w:rPr>
        <w:t>K.</w:t>
      </w:r>
      <w:r w:rsidRPr="00280BBA">
        <w:rPr>
          <w:rFonts w:ascii="Times New Roman" w:eastAsia="Times New Roman" w:hAnsi="Times New Roman" w:cs="Times New Roman"/>
          <w:vertAlign w:val="superscript"/>
        </w:rPr>
        <w:t>3</w:t>
      </w:r>
      <w:r w:rsidRPr="00280BBA">
        <w:rPr>
          <w:rFonts w:ascii="Times New Roman" w:eastAsia="Times New Roman" w:hAnsi="Times New Roman" w:cs="Times New Roman"/>
        </w:rPr>
        <w:t xml:space="preserve"> and </w:t>
      </w:r>
      <w:r>
        <w:rPr>
          <w:rFonts w:ascii="Times New Roman" w:eastAsia="Times New Roman" w:hAnsi="Times New Roman" w:cs="Times New Roman"/>
        </w:rPr>
        <w:t>Mohan</w:t>
      </w:r>
      <w:r w:rsidRPr="00280BBA">
        <w:rPr>
          <w:rFonts w:ascii="Times New Roman" w:eastAsia="Times New Roman" w:hAnsi="Times New Roman" w:cs="Times New Roman"/>
        </w:rPr>
        <w:t xml:space="preserve"> N.K.</w:t>
      </w:r>
      <w:r w:rsidRPr="00280BBA">
        <w:rPr>
          <w:rFonts w:ascii="Times New Roman" w:eastAsia="Times New Roman" w:hAnsi="Times New Roman" w:cs="Times New Roman"/>
          <w:vertAlign w:val="superscript"/>
        </w:rPr>
        <w:t>1</w:t>
      </w:r>
    </w:p>
    <w:p w14:paraId="34A2EB3D" w14:textId="77777777" w:rsidR="004A75DD" w:rsidRPr="00280BBA" w:rsidRDefault="004A75DD" w:rsidP="004A75DD">
      <w:pPr>
        <w:spacing w:after="0" w:line="360" w:lineRule="auto"/>
        <w:ind w:left="270" w:right="270"/>
        <w:jc w:val="center"/>
        <w:rPr>
          <w:rFonts w:ascii="Times New Roman" w:eastAsia="Times New Roman" w:hAnsi="Times New Roman" w:cs="Times New Roman"/>
        </w:rPr>
      </w:pPr>
      <w:r w:rsidRPr="00280BBA">
        <w:rPr>
          <w:rFonts w:ascii="Times New Roman" w:eastAsia="Times New Roman" w:hAnsi="Times New Roman" w:cs="Times New Roman"/>
          <w:vertAlign w:val="superscript"/>
        </w:rPr>
        <w:t>1</w:t>
      </w:r>
      <w:r w:rsidRPr="00280BBA">
        <w:rPr>
          <w:rFonts w:ascii="Times New Roman" w:eastAsia="Times New Roman" w:hAnsi="Times New Roman" w:cs="Times New Roman"/>
        </w:rPr>
        <w:t>First Author’s Affiliation</w:t>
      </w:r>
      <w:r>
        <w:rPr>
          <w:rFonts w:ascii="Times New Roman" w:eastAsia="Times New Roman" w:hAnsi="Times New Roman" w:cs="Times New Roman"/>
        </w:rPr>
        <w:t>, Address</w:t>
      </w:r>
      <w:r w:rsidRPr="00280BBA">
        <w:rPr>
          <w:rFonts w:ascii="Times New Roman" w:eastAsia="Times New Roman" w:hAnsi="Times New Roman" w:cs="Times New Roman"/>
        </w:rPr>
        <w:t xml:space="preserve"> </w:t>
      </w:r>
    </w:p>
    <w:p w14:paraId="69274818" w14:textId="77777777" w:rsidR="004A75DD" w:rsidRPr="00280BBA" w:rsidRDefault="004A75DD" w:rsidP="004A75DD">
      <w:pPr>
        <w:spacing w:after="0" w:line="360" w:lineRule="auto"/>
        <w:ind w:left="270" w:right="270"/>
        <w:jc w:val="center"/>
        <w:rPr>
          <w:rFonts w:ascii="Times New Roman" w:eastAsia="Times New Roman" w:hAnsi="Times New Roman" w:cs="Times New Roman"/>
        </w:rPr>
      </w:pPr>
      <w:r w:rsidRPr="00280BBA">
        <w:rPr>
          <w:rFonts w:ascii="Times New Roman" w:eastAsia="Times New Roman" w:hAnsi="Times New Roman" w:cs="Times New Roman"/>
          <w:vertAlign w:val="superscript"/>
        </w:rPr>
        <w:t>2</w:t>
      </w:r>
      <w:r w:rsidRPr="00280BBA">
        <w:rPr>
          <w:rFonts w:ascii="Times New Roman" w:eastAsia="Times New Roman" w:hAnsi="Times New Roman" w:cs="Times New Roman"/>
        </w:rPr>
        <w:t>Second Author’s Affiliation</w:t>
      </w:r>
      <w:r>
        <w:rPr>
          <w:rFonts w:ascii="Times New Roman" w:eastAsia="Times New Roman" w:hAnsi="Times New Roman" w:cs="Times New Roman"/>
        </w:rPr>
        <w:t>, Address</w:t>
      </w:r>
    </w:p>
    <w:p w14:paraId="23059EC1" w14:textId="77777777" w:rsidR="004A75DD" w:rsidRPr="00280BBA" w:rsidRDefault="004A75DD" w:rsidP="004A75DD">
      <w:pPr>
        <w:spacing w:after="0" w:line="360" w:lineRule="auto"/>
        <w:ind w:left="270" w:right="270"/>
        <w:jc w:val="center"/>
        <w:rPr>
          <w:rFonts w:ascii="Times New Roman" w:eastAsia="Times New Roman" w:hAnsi="Times New Roman" w:cs="Times New Roman"/>
        </w:rPr>
      </w:pPr>
      <w:r w:rsidRPr="00280BBA">
        <w:rPr>
          <w:rFonts w:ascii="Times New Roman" w:eastAsia="Times New Roman" w:hAnsi="Times New Roman" w:cs="Times New Roman"/>
          <w:vertAlign w:val="superscript"/>
        </w:rPr>
        <w:t>3</w:t>
      </w:r>
      <w:r w:rsidRPr="00280BBA">
        <w:rPr>
          <w:rFonts w:ascii="Times New Roman" w:eastAsia="Times New Roman" w:hAnsi="Times New Roman" w:cs="Times New Roman"/>
        </w:rPr>
        <w:t>Third Author’s Affiliation</w:t>
      </w:r>
      <w:r>
        <w:rPr>
          <w:rFonts w:ascii="Times New Roman" w:eastAsia="Times New Roman" w:hAnsi="Times New Roman" w:cs="Times New Roman"/>
        </w:rPr>
        <w:t>, Address</w:t>
      </w:r>
    </w:p>
    <w:p w14:paraId="29A82A61" w14:textId="77777777" w:rsidR="004A75DD" w:rsidRPr="00280BBA" w:rsidRDefault="004A75DD" w:rsidP="004A75DD">
      <w:pPr>
        <w:spacing w:after="0" w:line="360" w:lineRule="auto"/>
        <w:ind w:left="270" w:right="270"/>
        <w:jc w:val="center"/>
        <w:rPr>
          <w:rFonts w:ascii="Times New Roman" w:eastAsia="Times New Roman" w:hAnsi="Times New Roman" w:cs="Times New Roman"/>
        </w:rPr>
      </w:pPr>
      <w:hyperlink r:id="rId8" w:history="1">
        <w:r w:rsidRPr="00280BBA">
          <w:rPr>
            <w:rFonts w:ascii="Times New Roman" w:eastAsia="Times New Roman" w:hAnsi="Times New Roman" w:cs="Times New Roman"/>
            <w:color w:val="0000FF"/>
            <w:u w:val="single"/>
          </w:rPr>
          <w:t>*author@gmail.com</w:t>
        </w:r>
      </w:hyperlink>
      <w:proofErr w:type="gramStart"/>
      <w:r w:rsidRPr="00280BBA">
        <w:rPr>
          <w:rFonts w:ascii="Times New Roman" w:eastAsia="Times New Roman" w:hAnsi="Times New Roman" w:cs="Times New Roman"/>
        </w:rPr>
        <w:t xml:space="preserve">   (</w:t>
      </w:r>
      <w:proofErr w:type="gramEnd"/>
      <w:r w:rsidRPr="00280BBA">
        <w:rPr>
          <w:rFonts w:ascii="Times New Roman" w:eastAsia="Times New Roman" w:hAnsi="Times New Roman" w:cs="Times New Roman"/>
        </w:rPr>
        <w:t>*Corresponding author’s email only)</w:t>
      </w:r>
    </w:p>
    <w:p w14:paraId="336EA408" w14:textId="77777777" w:rsidR="004A75DD" w:rsidRDefault="004A75DD" w:rsidP="004A75DD">
      <w:pPr>
        <w:autoSpaceDE w:val="0"/>
        <w:autoSpaceDN w:val="0"/>
        <w:adjustRightInd w:val="0"/>
        <w:spacing w:line="276" w:lineRule="auto"/>
        <w:ind w:left="270" w:right="270"/>
        <w:jc w:val="both"/>
        <w:rPr>
          <w:rFonts w:cstheme="minorHAnsi"/>
          <w:color w:val="FF0000"/>
        </w:rPr>
      </w:pPr>
      <w:r w:rsidRPr="008210AF">
        <w:rPr>
          <w:rFonts w:ascii="Times New Roman" w:hAnsi="Times New Roman" w:cs="Times New Roman"/>
          <w:b/>
          <w:bCs/>
          <w:i/>
          <w:iCs/>
        </w:rPr>
        <w:t>Abstract</w:t>
      </w:r>
      <w:r w:rsidRPr="008210AF">
        <w:rPr>
          <w:rFonts w:ascii="Times New Roman" w:hAnsi="Times New Roman" w:cs="Times New Roman"/>
          <w:b/>
          <w:bCs/>
          <w:i/>
          <w:iCs/>
          <w:color w:val="C00000"/>
        </w:rPr>
        <w:t xml:space="preserve"> </w:t>
      </w:r>
      <w:r w:rsidRPr="008210AF">
        <w:rPr>
          <w:rFonts w:ascii="Times New Roman" w:hAnsi="Times New Roman" w:cs="Times New Roman"/>
          <w:b/>
          <w:bCs/>
          <w:i/>
          <w:iCs/>
          <w:color w:val="FF0000"/>
        </w:rPr>
        <w:t>[</w:t>
      </w:r>
      <w:r w:rsidRPr="008210AF">
        <w:rPr>
          <w:rFonts w:ascii="Times New Roman" w:eastAsia="Times New Roman" w:hAnsi="Times New Roman" w:cs="Times New Roman"/>
          <w:bCs/>
          <w:color w:val="FF0000"/>
          <w:lang w:eastAsia="zh-CN"/>
        </w:rPr>
        <w:sym w:font="Symbol" w:char="F0AC"/>
      </w:r>
      <w:r w:rsidRPr="008210AF">
        <w:rPr>
          <w:rFonts w:ascii="Times New Roman" w:eastAsia="Times New Roman" w:hAnsi="Times New Roman" w:cs="Times New Roman"/>
          <w:bCs/>
          <w:color w:val="FF0000"/>
          <w:lang w:eastAsia="zh-CN"/>
        </w:rPr>
        <w:t xml:space="preserve"> </w:t>
      </w:r>
      <w:r w:rsidRPr="008210AF">
        <w:rPr>
          <w:rFonts w:ascii="Times New Roman" w:hAnsi="Times New Roman" w:cs="Times New Roman"/>
          <w:b/>
          <w:bCs/>
          <w:i/>
          <w:iCs/>
          <w:color w:val="FF0000"/>
        </w:rPr>
        <w:t>12pt, Italic, bold]</w:t>
      </w:r>
      <w:r w:rsidRPr="008210AF">
        <w:rPr>
          <w:rFonts w:ascii="Times New Roman" w:hAnsi="Times New Roman" w:cs="Times New Roman"/>
          <w:b/>
          <w:bCs/>
          <w:color w:val="FF0000"/>
        </w:rPr>
        <w:t>:</w:t>
      </w:r>
      <w:r w:rsidRPr="008210AF">
        <w:rPr>
          <w:rFonts w:cstheme="minorHAnsi"/>
          <w:b/>
          <w:bCs/>
          <w:color w:val="FF0000"/>
        </w:rPr>
        <w:t xml:space="preserve"> </w:t>
      </w:r>
      <w:r w:rsidRPr="00463B69">
        <w:rPr>
          <w:rFonts w:ascii="Times New Roman" w:hAnsi="Times New Roman" w:cs="Times New Roman"/>
          <w:i/>
          <w:iCs/>
          <w:color w:val="000000"/>
        </w:rPr>
        <w:t>Abstract should stand alone, means that no citation in abstract. The abstract should concisely inform the reader of the manuscript’s purpose, its data and methods, its findings, and its implications. The abstract should state briefly 1) the purpose of the research, 2) research design and methodology, 3) the principal results, and 4) major conclusions. An abstract is often presented separately from the article, so it must be able to stand alone. For this reason, non-standard or uncommon abbreviations should be avoided, but if essential they must be defined at their first mention in the abstract itself. The abstract should be relatively non-technical, yet clear enough for an informed reader to understand the manuscript’s contribution. The abstract should be unstructured, that is, one paragraph. An abstract is often presented Separately from the article, so it must be able to stand alone. Non-standard or uncommon abbreviations should be avoided. The abstract should be relatively non-technical, yet clear enough for an informed reader to understand the manuscript’s contribution. The abstract should be unstructured, that is, one paragraph.</w:t>
      </w:r>
      <w:r w:rsidRPr="008210AF">
        <w:rPr>
          <w:rFonts w:cstheme="minorHAnsi"/>
          <w:color w:val="000000"/>
        </w:rPr>
        <w:t xml:space="preserve"> </w:t>
      </w:r>
      <w:r w:rsidRPr="005964AD">
        <w:rPr>
          <w:rFonts w:cstheme="minorHAnsi"/>
          <w:color w:val="FF0000"/>
        </w:rPr>
        <w:t>[</w:t>
      </w:r>
      <w:r w:rsidRPr="008210AF">
        <w:rPr>
          <w:rFonts w:ascii="Times New Roman" w:eastAsia="Times New Roman" w:hAnsi="Times New Roman" w:cs="Times New Roman"/>
          <w:bCs/>
          <w:color w:val="FF0000"/>
          <w:lang w:eastAsia="zh-CN"/>
        </w:rPr>
        <w:sym w:font="Symbol" w:char="F0AC"/>
      </w:r>
      <w:r w:rsidRPr="008210AF">
        <w:rPr>
          <w:rFonts w:ascii="Times New Roman" w:eastAsia="Times New Roman" w:hAnsi="Times New Roman" w:cs="Times New Roman"/>
          <w:bCs/>
          <w:color w:val="FF0000"/>
          <w:lang w:eastAsia="zh-CN"/>
        </w:rPr>
        <w:t xml:space="preserve"> </w:t>
      </w:r>
      <w:r w:rsidRPr="005964AD">
        <w:rPr>
          <w:rFonts w:cstheme="minorHAnsi"/>
          <w:color w:val="FF0000"/>
        </w:rPr>
        <w:t>11pt, Times New Roman, Italic]</w:t>
      </w:r>
    </w:p>
    <w:p w14:paraId="369783C0" w14:textId="77777777" w:rsidR="004A75DD" w:rsidRPr="005964AD" w:rsidRDefault="004A75DD" w:rsidP="004A75DD">
      <w:pPr>
        <w:autoSpaceDE w:val="0"/>
        <w:autoSpaceDN w:val="0"/>
        <w:adjustRightInd w:val="0"/>
        <w:spacing w:after="0" w:line="240" w:lineRule="auto"/>
        <w:ind w:left="270" w:right="270"/>
        <w:rPr>
          <w:rFonts w:ascii="Calibri" w:hAnsi="Calibri" w:cs="Calibri"/>
          <w:color w:val="FF0000"/>
        </w:rPr>
      </w:pPr>
      <w:r w:rsidRPr="005964AD">
        <w:rPr>
          <w:rFonts w:ascii="Times New Roman" w:hAnsi="Times New Roman" w:cs="Times New Roman"/>
          <w:i/>
          <w:iCs/>
        </w:rPr>
        <w:t>Keywords:</w:t>
      </w:r>
      <w:r w:rsidRPr="005964AD">
        <w:rPr>
          <w:rFonts w:ascii="Times New Roman" w:hAnsi="Times New Roman" w:cs="Times New Roman"/>
          <w:i/>
          <w:iCs/>
        </w:rPr>
        <w:tab/>
        <w:t>Word#1, Word#2, Word#3, Word#4, Word#5</w:t>
      </w:r>
      <w:r w:rsidRPr="005964AD">
        <w:rPr>
          <w:rFonts w:cstheme="minorHAnsi"/>
          <w:b/>
          <w:bCs/>
          <w:color w:val="C00000"/>
        </w:rPr>
        <w:t xml:space="preserve"> </w:t>
      </w:r>
      <w:r w:rsidRPr="005964AD">
        <w:rPr>
          <w:rFonts w:cstheme="minorHAnsi"/>
          <w:color w:val="FF0000"/>
        </w:rPr>
        <w:t>[</w:t>
      </w:r>
      <w:r w:rsidRPr="008210AF">
        <w:rPr>
          <w:rFonts w:ascii="Times New Roman" w:eastAsia="Times New Roman" w:hAnsi="Times New Roman" w:cs="Times New Roman"/>
          <w:bCs/>
          <w:color w:val="FF0000"/>
          <w:lang w:eastAsia="zh-CN"/>
        </w:rPr>
        <w:sym w:font="Symbol" w:char="F0AC"/>
      </w:r>
      <w:r w:rsidRPr="005964AD">
        <w:rPr>
          <w:rFonts w:cstheme="minorHAnsi"/>
          <w:color w:val="FF0000"/>
        </w:rPr>
        <w:t xml:space="preserve"> 12pt, Times New Roman, Italic]</w:t>
      </w:r>
    </w:p>
    <w:p w14:paraId="6DA6231B" w14:textId="77777777" w:rsidR="004A75DD" w:rsidRDefault="004A75DD" w:rsidP="004A75DD">
      <w:pPr>
        <w:autoSpaceDE w:val="0"/>
        <w:autoSpaceDN w:val="0"/>
        <w:adjustRightInd w:val="0"/>
        <w:spacing w:after="0" w:line="240" w:lineRule="auto"/>
        <w:ind w:left="270" w:right="270"/>
        <w:rPr>
          <w:rFonts w:ascii="Calibri" w:hAnsi="Calibri" w:cs="Calibri"/>
          <w:b/>
          <w:bCs/>
          <w:color w:val="000000"/>
        </w:rPr>
      </w:pPr>
    </w:p>
    <w:p w14:paraId="199DB228" w14:textId="77777777" w:rsidR="004A75DD" w:rsidRDefault="004A75DD" w:rsidP="004A75DD">
      <w:pPr>
        <w:autoSpaceDE w:val="0"/>
        <w:autoSpaceDN w:val="0"/>
        <w:adjustRightInd w:val="0"/>
        <w:spacing w:after="0" w:line="240" w:lineRule="auto"/>
        <w:ind w:left="270" w:right="270"/>
        <w:rPr>
          <w:rFonts w:ascii="Calibri" w:hAnsi="Calibri" w:cs="Calibri"/>
          <w:b/>
          <w:bCs/>
          <w:color w:val="000000"/>
        </w:rPr>
      </w:pPr>
    </w:p>
    <w:p w14:paraId="51C85902" w14:textId="77777777" w:rsidR="004A75DD" w:rsidRPr="007F5A4B" w:rsidRDefault="004A75DD" w:rsidP="004A75DD">
      <w:pPr>
        <w:pStyle w:val="Style1"/>
        <w:ind w:left="270" w:right="270"/>
      </w:pPr>
      <w:r w:rsidRPr="007F5A4B">
        <w:t>Introduction</w:t>
      </w:r>
      <w:r>
        <w:t xml:space="preserve"> </w:t>
      </w:r>
      <w:r w:rsidRPr="009D1128">
        <w:rPr>
          <w:b w:val="0"/>
          <w:bCs/>
          <w:color w:val="FF0000"/>
        </w:rPr>
        <w:t xml:space="preserve">[Heading </w:t>
      </w:r>
      <w:r w:rsidRPr="009D1128">
        <w:rPr>
          <w:b w:val="0"/>
          <w:bCs/>
          <w:color w:val="FF0000"/>
        </w:rPr>
        <w:sym w:font="Symbol" w:char="F0AC"/>
      </w:r>
      <w:r w:rsidRPr="009D1128">
        <w:rPr>
          <w:b w:val="0"/>
          <w:bCs/>
          <w:color w:val="FF0000"/>
        </w:rPr>
        <w:t xml:space="preserve"> 12pt, Times New Roman, bold]</w:t>
      </w:r>
    </w:p>
    <w:p w14:paraId="0E0B8F93" w14:textId="3B43931E" w:rsidR="004A75DD" w:rsidRPr="007F5A4B" w:rsidRDefault="004A75DD" w:rsidP="004A75DD">
      <w:pPr>
        <w:spacing w:after="0" w:line="360" w:lineRule="auto"/>
        <w:ind w:left="270" w:right="270"/>
        <w:jc w:val="both"/>
      </w:pPr>
      <w:r w:rsidRPr="00686794">
        <w:rPr>
          <w:rFonts w:ascii="Times New Roman" w:hAnsi="Times New Roman" w:cs="Times New Roman"/>
        </w:rPr>
        <w:t xml:space="preserve">Asian Conference on Remote Sensing (ACRS) is a prestigious conference in Photogrammetry, Remote Sensing and Spatial information science. This precious international event is open for any country and region across the globe. </w:t>
      </w:r>
      <w:r w:rsidR="002C26C3" w:rsidRPr="002C26C3">
        <w:rPr>
          <w:rFonts w:ascii="Times New Roman" w:hAnsi="Times New Roman" w:cs="Times New Roman"/>
        </w:rPr>
        <w:t>The conference is being jointly organized by the Asian Association on Remote Sensing (AARS), the Indian Society of Remote Sensing (ISRS) and the Indian Society of Geomatics (ISG). The theme of ACRS 2026 is “Remote Sensing for Future Earth: Innovation, Inclusion &amp; Impact”.</w:t>
      </w:r>
      <w:r w:rsidRPr="00686794">
        <w:rPr>
          <w:rFonts w:ascii="Times New Roman" w:hAnsi="Times New Roman" w:cs="Times New Roman"/>
        </w:rPr>
        <w:t xml:space="preserve"> The conference will bring various teams such as students, teachers, professionals, scientists, researchers, inventors, policy makers and entrepreneurs into one platform to promote research findings and exchange their knowledge. Latest technology related products will be showcases in exhibition. This is an excellent opportunity to show your capabilities and achievements in international platform</w:t>
      </w:r>
      <w:r>
        <w:rPr>
          <w:rFonts w:ascii="Times New Roman" w:hAnsi="Times New Roman" w:cs="Times New Roman"/>
        </w:rPr>
        <w:t>.</w:t>
      </w:r>
      <w:r w:rsidRPr="008E441A">
        <w:rPr>
          <w:rFonts w:ascii="Times New Roman" w:hAnsi="Times New Roman" w:cs="Times New Roman"/>
        </w:rPr>
        <w:t xml:space="preserve"> Through this attempt </w:t>
      </w:r>
      <w:r>
        <w:rPr>
          <w:rFonts w:ascii="Times New Roman" w:hAnsi="Times New Roman" w:cs="Times New Roman"/>
        </w:rPr>
        <w:t xml:space="preserve">it </w:t>
      </w:r>
      <w:r w:rsidRPr="008E441A">
        <w:rPr>
          <w:rFonts w:ascii="Times New Roman" w:hAnsi="Times New Roman" w:cs="Times New Roman"/>
        </w:rPr>
        <w:t xml:space="preserve">provides a forum for local and international scholars to publish high quality research </w:t>
      </w:r>
      <w:r>
        <w:rPr>
          <w:rFonts w:ascii="Times New Roman" w:hAnsi="Times New Roman" w:cs="Times New Roman"/>
        </w:rPr>
        <w:t xml:space="preserve">activities in respective fields. </w:t>
      </w:r>
      <w:r w:rsidRPr="00967C30">
        <w:rPr>
          <w:color w:val="FF0000"/>
        </w:rPr>
        <w:t>[</w:t>
      </w:r>
      <w:r w:rsidRPr="00967C30">
        <w:rPr>
          <w:b/>
          <w:color w:val="FF0000"/>
        </w:rPr>
        <w:sym w:font="Symbol" w:char="F0AC"/>
      </w:r>
      <w:r w:rsidRPr="00967C30">
        <w:rPr>
          <w:b/>
          <w:color w:val="FF0000"/>
        </w:rPr>
        <w:t xml:space="preserve"> </w:t>
      </w:r>
      <w:r w:rsidRPr="00967C30">
        <w:rPr>
          <w:color w:val="FF0000"/>
        </w:rPr>
        <w:t>12 pt]</w:t>
      </w:r>
    </w:p>
    <w:p w14:paraId="6C8FB8D1" w14:textId="77777777" w:rsidR="004A75DD" w:rsidRDefault="004A75DD" w:rsidP="004A75DD">
      <w:pPr>
        <w:pStyle w:val="Style1"/>
        <w:ind w:left="270" w:right="270"/>
      </w:pPr>
      <w:r>
        <w:t xml:space="preserve">Literature Review </w:t>
      </w:r>
      <w:r w:rsidRPr="009D1128">
        <w:rPr>
          <w:b w:val="0"/>
          <w:bCs/>
          <w:color w:val="FF0000"/>
        </w:rPr>
        <w:t xml:space="preserve">[Heading </w:t>
      </w:r>
      <w:r w:rsidRPr="009D1128">
        <w:rPr>
          <w:b w:val="0"/>
          <w:bCs/>
          <w:color w:val="FF0000"/>
        </w:rPr>
        <w:sym w:font="Symbol" w:char="F0AC"/>
      </w:r>
      <w:r w:rsidRPr="009D1128">
        <w:rPr>
          <w:b w:val="0"/>
          <w:bCs/>
          <w:color w:val="FF0000"/>
        </w:rPr>
        <w:t xml:space="preserve"> 12pt, Times New Roman, bold</w:t>
      </w:r>
      <w:r>
        <w:rPr>
          <w:b w:val="0"/>
          <w:bCs/>
          <w:color w:val="FF0000"/>
        </w:rPr>
        <w:t>, Line space: after 6pt</w:t>
      </w:r>
      <w:r w:rsidRPr="009D1128">
        <w:rPr>
          <w:b w:val="0"/>
          <w:bCs/>
          <w:color w:val="FF0000"/>
        </w:rPr>
        <w:t>]</w:t>
      </w:r>
    </w:p>
    <w:p w14:paraId="60B20F87" w14:textId="7978C8E9" w:rsidR="004A75DD" w:rsidRPr="00082F27"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lastRenderedPageBreak/>
        <w:t xml:space="preserve">After paper </w:t>
      </w:r>
      <w:r w:rsidR="002C26C3">
        <w:rPr>
          <w:rFonts w:ascii="Times New Roman" w:hAnsi="Times New Roman" w:cs="Times New Roman"/>
        </w:rPr>
        <w:t xml:space="preserve">is </w:t>
      </w:r>
      <w:r w:rsidRPr="00082F27">
        <w:rPr>
          <w:rFonts w:ascii="Times New Roman" w:hAnsi="Times New Roman" w:cs="Times New Roman"/>
        </w:rPr>
        <w:t>received from the author, it will be sent to the reviewing board. The associated editors (reviewers) will evaluate the paper on the basis of the following criteria;</w:t>
      </w:r>
    </w:p>
    <w:p w14:paraId="2A0A9393"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Significance and relevant of the topic to the scope of the ACRS conference.</w:t>
      </w:r>
    </w:p>
    <w:p w14:paraId="72CC2699"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Well addressed research problem</w:t>
      </w:r>
    </w:p>
    <w:p w14:paraId="1CF19E44" w14:textId="77777777" w:rsidR="004A75DD"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Originality of the content.</w:t>
      </w:r>
    </w:p>
    <w:p w14:paraId="7C5152B8" w14:textId="77777777" w:rsidR="004A75DD"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 xml:space="preserve">Percentage of Plagiarism </w:t>
      </w:r>
    </w:p>
    <w:p w14:paraId="56DF49A3"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Relevant and adequacy of the review of literature.</w:t>
      </w:r>
    </w:p>
    <w:p w14:paraId="4F18E887"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Proper research methodology adopted</w:t>
      </w:r>
    </w:p>
    <w:p w14:paraId="099D559E"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Organization of the contents</w:t>
      </w:r>
    </w:p>
    <w:p w14:paraId="73EA4851"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Quality of writing</w:t>
      </w:r>
    </w:p>
    <w:p w14:paraId="7DE534EC"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References</w:t>
      </w:r>
    </w:p>
    <w:p w14:paraId="5D2C3858" w14:textId="77777777" w:rsidR="004A75DD" w:rsidRPr="00BC2903" w:rsidRDefault="004A75DD" w:rsidP="004A75DD">
      <w:pPr>
        <w:pStyle w:val="ListParagraph"/>
        <w:numPr>
          <w:ilvl w:val="0"/>
          <w:numId w:val="4"/>
        </w:numPr>
        <w:spacing w:after="0" w:line="360" w:lineRule="auto"/>
        <w:ind w:left="270" w:right="270"/>
        <w:jc w:val="both"/>
        <w:rPr>
          <w:rFonts w:ascii="Times New Roman" w:hAnsi="Times New Roman" w:cs="Times New Roman"/>
        </w:rPr>
      </w:pPr>
      <w:r w:rsidRPr="00BC2903">
        <w:rPr>
          <w:rFonts w:ascii="Times New Roman" w:hAnsi="Times New Roman" w:cs="Times New Roman"/>
        </w:rPr>
        <w:t>Overall contribution of the research.</w:t>
      </w:r>
    </w:p>
    <w:p w14:paraId="047A767E" w14:textId="5902A0DB" w:rsidR="004A75DD" w:rsidRPr="00082F27"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 xml:space="preserve">After evaluations from associated editors are received, the acceptance or rejection of their research paper will be notified via email to the author/s. </w:t>
      </w:r>
      <w:bookmarkStart w:id="0" w:name="_Toc55772239"/>
      <w:bookmarkStart w:id="1" w:name="_Toc57444327"/>
      <w:r w:rsidRPr="00082F27">
        <w:rPr>
          <w:rFonts w:ascii="Times New Roman" w:hAnsi="Times New Roman" w:cs="Times New Roman"/>
          <w:color w:val="FF0000"/>
        </w:rPr>
        <w:t>[</w:t>
      </w:r>
      <w:r w:rsidRPr="00082F27">
        <w:rPr>
          <w:rFonts w:ascii="Times New Roman" w:hAnsi="Times New Roman" w:cs="Times New Roman"/>
          <w:b/>
          <w:color w:val="FF0000"/>
        </w:rPr>
        <w:sym w:font="Symbol" w:char="F0AC"/>
      </w:r>
      <w:r w:rsidRPr="00082F27">
        <w:rPr>
          <w:rFonts w:ascii="Times New Roman" w:hAnsi="Times New Roman" w:cs="Times New Roman"/>
          <w:b/>
          <w:color w:val="FF0000"/>
        </w:rPr>
        <w:t xml:space="preserve"> </w:t>
      </w:r>
      <w:r w:rsidRPr="00082F27">
        <w:rPr>
          <w:rFonts w:ascii="Times New Roman" w:hAnsi="Times New Roman" w:cs="Times New Roman"/>
          <w:color w:val="FF0000"/>
        </w:rPr>
        <w:t>12 pt]</w:t>
      </w:r>
    </w:p>
    <w:bookmarkEnd w:id="0"/>
    <w:bookmarkEnd w:id="1"/>
    <w:p w14:paraId="6920702D" w14:textId="77777777" w:rsidR="004A75DD" w:rsidRDefault="004A75DD" w:rsidP="004A75DD">
      <w:pPr>
        <w:pStyle w:val="Style1"/>
        <w:ind w:left="270" w:right="270"/>
      </w:pPr>
    </w:p>
    <w:p w14:paraId="1C7C553A" w14:textId="77777777" w:rsidR="004A75DD" w:rsidRPr="007F5A4B" w:rsidRDefault="004A75DD" w:rsidP="004A75DD">
      <w:pPr>
        <w:pStyle w:val="Style1"/>
        <w:ind w:left="270" w:right="270"/>
      </w:pPr>
      <w:r>
        <w:t xml:space="preserve">Methodology </w:t>
      </w:r>
      <w:r w:rsidRPr="009D1128">
        <w:rPr>
          <w:b w:val="0"/>
          <w:bCs/>
          <w:color w:val="FF0000"/>
        </w:rPr>
        <w:t xml:space="preserve">[Heading </w:t>
      </w:r>
      <w:r w:rsidRPr="009D1128">
        <w:rPr>
          <w:b w:val="0"/>
          <w:bCs/>
          <w:color w:val="FF0000"/>
        </w:rPr>
        <w:sym w:font="Symbol" w:char="F0AC"/>
      </w:r>
      <w:r w:rsidRPr="009D1128">
        <w:rPr>
          <w:b w:val="0"/>
          <w:bCs/>
          <w:color w:val="FF0000"/>
        </w:rPr>
        <w:t xml:space="preserve"> 12pt, Times New Roman, bold</w:t>
      </w:r>
      <w:r>
        <w:rPr>
          <w:b w:val="0"/>
          <w:bCs/>
          <w:color w:val="FF0000"/>
        </w:rPr>
        <w:t>, Line space: after 6pt</w:t>
      </w:r>
      <w:r w:rsidRPr="009D1128">
        <w:rPr>
          <w:b w:val="0"/>
          <w:bCs/>
          <w:color w:val="FF0000"/>
        </w:rPr>
        <w:t>]</w:t>
      </w:r>
    </w:p>
    <w:p w14:paraId="68DE549B" w14:textId="77777777" w:rsidR="004A75DD"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 xml:space="preserve">Following instructions will have to be adopted by authors of articles when they </w:t>
      </w:r>
      <w:r>
        <w:rPr>
          <w:rFonts w:ascii="Times New Roman" w:hAnsi="Times New Roman" w:cs="Times New Roman"/>
        </w:rPr>
        <w:t xml:space="preserve">submit </w:t>
      </w:r>
      <w:r w:rsidRPr="00082F27">
        <w:rPr>
          <w:rFonts w:ascii="Times New Roman" w:hAnsi="Times New Roman" w:cs="Times New Roman"/>
        </w:rPr>
        <w:t>it to the</w:t>
      </w:r>
      <w:r>
        <w:rPr>
          <w:rFonts w:ascii="Times New Roman" w:hAnsi="Times New Roman" w:cs="Times New Roman"/>
        </w:rPr>
        <w:t xml:space="preserve"> conference</w:t>
      </w:r>
      <w:r w:rsidRPr="00082F27">
        <w:rPr>
          <w:rFonts w:ascii="Times New Roman" w:hAnsi="Times New Roman" w:cs="Times New Roman"/>
        </w:rPr>
        <w:t>:</w:t>
      </w:r>
    </w:p>
    <w:p w14:paraId="3460A38A" w14:textId="77777777" w:rsidR="004A75DD" w:rsidRDefault="004A75DD" w:rsidP="004A75DD">
      <w:pPr>
        <w:spacing w:after="0" w:line="360" w:lineRule="auto"/>
        <w:ind w:left="270" w:right="270"/>
        <w:jc w:val="both"/>
        <w:rPr>
          <w:rFonts w:ascii="Times New Roman" w:hAnsi="Times New Roman" w:cs="Times New Roman"/>
        </w:rPr>
      </w:pPr>
    </w:p>
    <w:p w14:paraId="7A6EA7D1" w14:textId="77777777" w:rsidR="004A75DD" w:rsidRPr="00FE4574" w:rsidRDefault="004A75DD" w:rsidP="004A75DD">
      <w:pPr>
        <w:tabs>
          <w:tab w:val="left" w:pos="720"/>
          <w:tab w:val="left" w:pos="1440"/>
          <w:tab w:val="left" w:pos="2160"/>
          <w:tab w:val="left" w:pos="2880"/>
          <w:tab w:val="left" w:pos="3465"/>
        </w:tabs>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t>a.</w:t>
      </w:r>
      <w:r w:rsidRPr="00FE4574">
        <w:rPr>
          <w:rFonts w:ascii="Times New Roman" w:hAnsi="Times New Roman" w:cs="Times New Roman"/>
          <w:b/>
          <w:bCs/>
        </w:rPr>
        <w:tab/>
        <w:t>Structure of the Article:</w:t>
      </w:r>
      <w:r w:rsidRPr="00FE4574">
        <w:rPr>
          <w:rFonts w:ascii="Times New Roman" w:hAnsi="Times New Roman" w:cs="Times New Roman"/>
          <w:b/>
          <w:bCs/>
        </w:rPr>
        <w:tab/>
      </w:r>
    </w:p>
    <w:p w14:paraId="0228F018" w14:textId="77777777" w:rsidR="004A75DD" w:rsidRPr="00082F27"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Articles must be set out in the following order – Title, Authors, Affiliations, Abstract, Keywords, Main text under sub-headings including Figure Captions, Figures, and then Tables, Conclusions, Acknowledgements, Appendix, and References.</w:t>
      </w:r>
    </w:p>
    <w:p w14:paraId="778F833C" w14:textId="77777777" w:rsidR="004A75DD" w:rsidRPr="00FE4574" w:rsidRDefault="004A75DD" w:rsidP="004A75DD">
      <w:pPr>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t>b.</w:t>
      </w:r>
      <w:r w:rsidRPr="00FE4574">
        <w:rPr>
          <w:rFonts w:ascii="Times New Roman" w:hAnsi="Times New Roman" w:cs="Times New Roman"/>
          <w:b/>
          <w:bCs/>
        </w:rPr>
        <w:tab/>
        <w:t>Title Page:</w:t>
      </w:r>
    </w:p>
    <w:p w14:paraId="57AA8FAE"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Title of the article (14 font size)</w:t>
      </w:r>
    </w:p>
    <w:p w14:paraId="4556F2EF"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Full name(s) of the author(s) (11 font size)</w:t>
      </w:r>
    </w:p>
    <w:p w14:paraId="33B283CE"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 xml:space="preserve">The affiliation(s) including </w:t>
      </w:r>
      <w:r>
        <w:rPr>
          <w:rFonts w:ascii="Times New Roman" w:hAnsi="Times New Roman" w:cs="Times New Roman"/>
        </w:rPr>
        <w:t xml:space="preserve">address </w:t>
      </w:r>
      <w:r w:rsidRPr="00082F27">
        <w:rPr>
          <w:rFonts w:ascii="Times New Roman" w:hAnsi="Times New Roman" w:cs="Times New Roman"/>
        </w:rPr>
        <w:t>(11 font size)</w:t>
      </w:r>
    </w:p>
    <w:p w14:paraId="62774C87"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Active e-mail address of the corresponding author (11 font size)</w:t>
      </w:r>
    </w:p>
    <w:p w14:paraId="15BFB6F4"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Abstract (11 font size)</w:t>
      </w:r>
    </w:p>
    <w:p w14:paraId="76DA754C" w14:textId="77777777" w:rsidR="004A75DD"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Key words (12 font size)</w:t>
      </w:r>
    </w:p>
    <w:p w14:paraId="35D2C977" w14:textId="77777777" w:rsidR="004A75DD" w:rsidRDefault="004A75DD" w:rsidP="004A75DD">
      <w:pPr>
        <w:spacing w:after="0" w:line="360" w:lineRule="auto"/>
        <w:ind w:left="270" w:right="270"/>
        <w:jc w:val="both"/>
        <w:rPr>
          <w:rFonts w:ascii="Times New Roman" w:hAnsi="Times New Roman" w:cs="Times New Roman"/>
        </w:rPr>
      </w:pPr>
    </w:p>
    <w:p w14:paraId="7287A096" w14:textId="77777777" w:rsidR="004A75DD" w:rsidRPr="00296006" w:rsidRDefault="004A75DD" w:rsidP="004A75DD">
      <w:pPr>
        <w:spacing w:after="0" w:line="360" w:lineRule="auto"/>
        <w:ind w:left="270" w:right="270"/>
        <w:jc w:val="both"/>
        <w:rPr>
          <w:rFonts w:ascii="Times New Roman" w:hAnsi="Times New Roman" w:cs="Times New Roman"/>
        </w:rPr>
      </w:pPr>
    </w:p>
    <w:p w14:paraId="582889D6" w14:textId="77777777" w:rsidR="004A75DD" w:rsidRPr="00FE4574" w:rsidRDefault="004A75DD" w:rsidP="004A75DD">
      <w:pPr>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lastRenderedPageBreak/>
        <w:t>c.</w:t>
      </w:r>
      <w:r w:rsidRPr="00FE4574">
        <w:rPr>
          <w:rFonts w:ascii="Times New Roman" w:hAnsi="Times New Roman" w:cs="Times New Roman"/>
          <w:b/>
          <w:bCs/>
        </w:rPr>
        <w:tab/>
        <w:t>Abstract:</w:t>
      </w:r>
    </w:p>
    <w:p w14:paraId="263CAD96" w14:textId="36EB04B0"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 xml:space="preserve">Abstract should be in single paragraph with </w:t>
      </w:r>
      <w:r>
        <w:rPr>
          <w:rFonts w:ascii="Times New Roman" w:hAnsi="Times New Roman" w:cs="Times New Roman"/>
        </w:rPr>
        <w:t>3</w:t>
      </w:r>
      <w:r w:rsidRPr="00082F27">
        <w:rPr>
          <w:rFonts w:ascii="Times New Roman" w:hAnsi="Times New Roman" w:cs="Times New Roman"/>
        </w:rPr>
        <w:t>00 words without any citation.</w:t>
      </w:r>
    </w:p>
    <w:p w14:paraId="00DC1AFA" w14:textId="711FB7BD"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 xml:space="preserve">It should be in 11 font size and </w:t>
      </w:r>
      <w:proofErr w:type="gramStart"/>
      <w:r w:rsidRPr="00082F27">
        <w:rPr>
          <w:rFonts w:ascii="Times New Roman" w:hAnsi="Times New Roman" w:cs="Times New Roman"/>
        </w:rPr>
        <w:t>1.5 line</w:t>
      </w:r>
      <w:proofErr w:type="gramEnd"/>
      <w:r w:rsidRPr="00082F27">
        <w:rPr>
          <w:rFonts w:ascii="Times New Roman" w:hAnsi="Times New Roman" w:cs="Times New Roman"/>
        </w:rPr>
        <w:t xml:space="preserve"> spaces.</w:t>
      </w:r>
    </w:p>
    <w:p w14:paraId="1703A73D" w14:textId="77777777" w:rsidR="004A75DD" w:rsidRPr="00082F27" w:rsidRDefault="004A75DD" w:rsidP="002C26C3">
      <w:pPr>
        <w:pStyle w:val="ListParagraph"/>
        <w:numPr>
          <w:ilvl w:val="0"/>
          <w:numId w:val="1"/>
        </w:numPr>
        <w:spacing w:after="0" w:line="360" w:lineRule="auto"/>
        <w:ind w:left="851" w:right="270"/>
        <w:jc w:val="both"/>
        <w:rPr>
          <w:rFonts w:ascii="Times New Roman" w:hAnsi="Times New Roman" w:cs="Times New Roman"/>
        </w:rPr>
      </w:pPr>
      <w:r w:rsidRPr="00082F27">
        <w:rPr>
          <w:rFonts w:ascii="Times New Roman" w:hAnsi="Times New Roman" w:cs="Times New Roman"/>
        </w:rPr>
        <w:t>It should cover the problem, objective, methods, and finding of the study briefly.</w:t>
      </w:r>
    </w:p>
    <w:p w14:paraId="02338E68" w14:textId="77777777" w:rsidR="004A75DD" w:rsidRPr="00FE4574" w:rsidRDefault="004A75DD" w:rsidP="004A75DD">
      <w:pPr>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t>d.</w:t>
      </w:r>
      <w:r w:rsidRPr="00FE4574">
        <w:rPr>
          <w:rFonts w:ascii="Times New Roman" w:hAnsi="Times New Roman" w:cs="Times New Roman"/>
          <w:b/>
          <w:bCs/>
        </w:rPr>
        <w:tab/>
        <w:t>Key words:</w:t>
      </w:r>
    </w:p>
    <w:p w14:paraId="0EEAD016" w14:textId="77777777" w:rsidR="004A75DD" w:rsidRDefault="004A75DD" w:rsidP="002C26C3">
      <w:pPr>
        <w:pStyle w:val="ListParagraph"/>
        <w:numPr>
          <w:ilvl w:val="0"/>
          <w:numId w:val="3"/>
        </w:numPr>
        <w:spacing w:after="0" w:line="360" w:lineRule="auto"/>
        <w:ind w:left="851" w:right="270"/>
        <w:jc w:val="both"/>
        <w:rPr>
          <w:rFonts w:ascii="Times New Roman" w:hAnsi="Times New Roman" w:cs="Times New Roman"/>
        </w:rPr>
      </w:pPr>
      <w:r w:rsidRPr="00FE4574">
        <w:rPr>
          <w:rFonts w:ascii="Times New Roman" w:hAnsi="Times New Roman" w:cs="Times New Roman"/>
        </w:rPr>
        <w:t>Please give 4 or 5 key words in alphabetic order by using italic format. (Avoid words like 'and' &amp; 'of').</w:t>
      </w:r>
    </w:p>
    <w:p w14:paraId="613DA2D6" w14:textId="77777777" w:rsidR="004A75DD" w:rsidRPr="00FE4574" w:rsidRDefault="004A75DD" w:rsidP="004A75DD">
      <w:pPr>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t>e.</w:t>
      </w:r>
      <w:r w:rsidRPr="00FE4574">
        <w:rPr>
          <w:rFonts w:ascii="Times New Roman" w:hAnsi="Times New Roman" w:cs="Times New Roman"/>
          <w:b/>
          <w:bCs/>
        </w:rPr>
        <w:tab/>
        <w:t>Word Limits:</w:t>
      </w:r>
    </w:p>
    <w:p w14:paraId="149CE5D7" w14:textId="77777777" w:rsidR="004A75DD"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 xml:space="preserve">The length of the article should be between </w:t>
      </w:r>
      <w:r>
        <w:rPr>
          <w:rFonts w:ascii="Times New Roman" w:hAnsi="Times New Roman" w:cs="Times New Roman"/>
        </w:rPr>
        <w:t>4</w:t>
      </w:r>
      <w:r w:rsidRPr="00082F27">
        <w:rPr>
          <w:rFonts w:ascii="Times New Roman" w:hAnsi="Times New Roman" w:cs="Times New Roman"/>
        </w:rPr>
        <w:t xml:space="preserve">000 - </w:t>
      </w:r>
      <w:r>
        <w:rPr>
          <w:rFonts w:ascii="Times New Roman" w:hAnsi="Times New Roman" w:cs="Times New Roman"/>
        </w:rPr>
        <w:t>8</w:t>
      </w:r>
      <w:r w:rsidRPr="00082F27">
        <w:rPr>
          <w:rFonts w:ascii="Times New Roman" w:hAnsi="Times New Roman" w:cs="Times New Roman"/>
        </w:rPr>
        <w:t xml:space="preserve">000 words (including list of references and annexures) </w:t>
      </w:r>
      <w:r>
        <w:rPr>
          <w:rFonts w:ascii="Times New Roman" w:hAnsi="Times New Roman" w:cs="Times New Roman"/>
        </w:rPr>
        <w:t>and paper containing more than 8</w:t>
      </w:r>
      <w:r w:rsidRPr="00082F27">
        <w:rPr>
          <w:rFonts w:ascii="Times New Roman" w:hAnsi="Times New Roman" w:cs="Times New Roman"/>
        </w:rPr>
        <w:t>000 words will be rejected.</w:t>
      </w:r>
    </w:p>
    <w:p w14:paraId="622A2F16" w14:textId="77777777" w:rsidR="004A75DD" w:rsidRPr="00FE4574" w:rsidRDefault="004A75DD" w:rsidP="004A75DD">
      <w:pPr>
        <w:spacing w:after="0" w:line="360" w:lineRule="auto"/>
        <w:ind w:left="270" w:right="270"/>
        <w:jc w:val="both"/>
        <w:rPr>
          <w:rFonts w:ascii="Times New Roman" w:hAnsi="Times New Roman" w:cs="Times New Roman"/>
          <w:b/>
          <w:bCs/>
        </w:rPr>
      </w:pPr>
      <w:r w:rsidRPr="00FE4574">
        <w:rPr>
          <w:rFonts w:ascii="Times New Roman" w:hAnsi="Times New Roman" w:cs="Times New Roman"/>
          <w:b/>
          <w:bCs/>
        </w:rPr>
        <w:t>f.</w:t>
      </w:r>
      <w:r w:rsidRPr="00FE4574">
        <w:rPr>
          <w:rFonts w:ascii="Times New Roman" w:hAnsi="Times New Roman" w:cs="Times New Roman"/>
          <w:b/>
          <w:bCs/>
        </w:rPr>
        <w:tab/>
        <w:t>Text formatting:</w:t>
      </w:r>
    </w:p>
    <w:p w14:paraId="075D51DC" w14:textId="77777777" w:rsidR="004A75DD" w:rsidRPr="00082F27"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The full article should consist of the major elements, namely: Introduction/ background, problem statement, objective(s), methodology, literature survey, results and discussion, conclusion and references.</w:t>
      </w:r>
    </w:p>
    <w:p w14:paraId="221A29DC" w14:textId="77777777" w:rsidR="004A75DD" w:rsidRPr="00082F27" w:rsidRDefault="004A75DD" w:rsidP="004A75DD">
      <w:pPr>
        <w:spacing w:after="0" w:line="360" w:lineRule="auto"/>
        <w:ind w:left="270" w:right="270"/>
        <w:jc w:val="both"/>
        <w:rPr>
          <w:rFonts w:ascii="Times New Roman" w:hAnsi="Times New Roman" w:cs="Times New Roman"/>
        </w:rPr>
      </w:pPr>
      <w:r w:rsidRPr="00082F27">
        <w:rPr>
          <w:rFonts w:ascii="Times New Roman" w:hAnsi="Times New Roman" w:cs="Times New Roman"/>
        </w:rPr>
        <w:t>All subtopics should be bold and in 12 font size and body of the articles should be typed using 12 font size. Text style sh</w:t>
      </w:r>
      <w:r>
        <w:rPr>
          <w:rFonts w:ascii="Times New Roman" w:hAnsi="Times New Roman" w:cs="Times New Roman"/>
        </w:rPr>
        <w:t>ould be ‘Times New Roman’ in 1.</w:t>
      </w:r>
      <w:r w:rsidRPr="00082F27">
        <w:rPr>
          <w:rFonts w:ascii="Times New Roman" w:hAnsi="Times New Roman" w:cs="Times New Roman"/>
        </w:rPr>
        <w:t xml:space="preserve">5 space on one side of A4 paper with normal margins (Top 1”, Bottom 1”, Left 1” and Right 1”). </w:t>
      </w:r>
    </w:p>
    <w:p w14:paraId="60C49498" w14:textId="77777777" w:rsidR="004A75DD" w:rsidRDefault="004A75DD" w:rsidP="004A75DD">
      <w:pPr>
        <w:spacing w:after="0"/>
        <w:ind w:left="270" w:right="270"/>
        <w:jc w:val="center"/>
        <w:rPr>
          <w:i/>
          <w:iCs/>
        </w:rPr>
      </w:pPr>
      <w:r>
        <w:rPr>
          <w:noProof/>
        </w:rPr>
        <w:drawing>
          <wp:inline distT="0" distB="0" distL="0" distR="0" wp14:anchorId="09608B99" wp14:editId="05980466">
            <wp:extent cx="4450080" cy="2966720"/>
            <wp:effectExtent l="19050" t="19050" r="26670" b="2413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450080" cy="2966720"/>
                    </a:xfrm>
                    <a:prstGeom prst="rect">
                      <a:avLst/>
                    </a:prstGeom>
                    <a:noFill/>
                    <a:ln>
                      <a:solidFill>
                        <a:schemeClr val="tx1"/>
                      </a:solidFill>
                    </a:ln>
                  </pic:spPr>
                </pic:pic>
              </a:graphicData>
            </a:graphic>
          </wp:inline>
        </w:drawing>
      </w:r>
    </w:p>
    <w:p w14:paraId="37D9BA47" w14:textId="77777777" w:rsidR="002C26C3" w:rsidRPr="00FE4574" w:rsidRDefault="002C26C3" w:rsidP="002C26C3">
      <w:pPr>
        <w:ind w:left="270" w:right="270"/>
        <w:jc w:val="center"/>
        <w:rPr>
          <w:rFonts w:ascii="Times New Roman" w:hAnsi="Times New Roman" w:cs="Times New Roman"/>
          <w:i/>
          <w:iCs/>
        </w:rPr>
      </w:pPr>
      <w:r w:rsidRPr="00FE4574">
        <w:rPr>
          <w:rFonts w:ascii="Times New Roman" w:hAnsi="Times New Roman" w:cs="Times New Roman"/>
          <w:i/>
          <w:iCs/>
        </w:rPr>
        <w:t xml:space="preserve">Source: </w:t>
      </w:r>
      <w:r>
        <w:rPr>
          <w:rFonts w:ascii="Times New Roman" w:hAnsi="Times New Roman" w:cs="Times New Roman"/>
          <w:i/>
          <w:iCs/>
        </w:rPr>
        <w:t>XYZ</w:t>
      </w:r>
    </w:p>
    <w:p w14:paraId="484664D6" w14:textId="77777777" w:rsidR="004A75DD" w:rsidRPr="00FE4574" w:rsidRDefault="004A75DD" w:rsidP="004A75DD">
      <w:pPr>
        <w:ind w:left="270" w:right="270"/>
        <w:jc w:val="center"/>
        <w:rPr>
          <w:rFonts w:ascii="Times New Roman" w:hAnsi="Times New Roman" w:cs="Times New Roman"/>
          <w:bCs/>
        </w:rPr>
      </w:pPr>
      <w:r w:rsidRPr="00FE4574">
        <w:rPr>
          <w:rFonts w:ascii="Times New Roman" w:hAnsi="Times New Roman" w:cs="Times New Roman"/>
          <w:bCs/>
        </w:rPr>
        <w:t xml:space="preserve">Figure 1: </w:t>
      </w:r>
      <w:r w:rsidRPr="00FE4574">
        <w:rPr>
          <w:rFonts w:ascii="Times New Roman" w:eastAsia="SimSun" w:hAnsi="Times New Roman" w:cs="Times New Roman"/>
          <w:noProof/>
        </w:rPr>
        <w:t xml:space="preserve">Example of a Figure Caption. </w:t>
      </w:r>
      <w:r w:rsidRPr="00FE4574">
        <w:rPr>
          <w:rFonts w:ascii="Times New Roman" w:hAnsi="Times New Roman" w:cs="Times New Roman"/>
          <w:color w:val="FF0000"/>
        </w:rPr>
        <w:t>[</w:t>
      </w:r>
      <w:r w:rsidRPr="00FE4574">
        <w:rPr>
          <w:rFonts w:ascii="Times New Roman" w:hAnsi="Times New Roman" w:cs="Times New Roman"/>
          <w:b/>
          <w:color w:val="FF0000"/>
        </w:rPr>
        <w:sym w:font="Symbol" w:char="F0AC"/>
      </w:r>
      <w:r w:rsidRPr="00FE4574">
        <w:rPr>
          <w:rFonts w:ascii="Times New Roman" w:hAnsi="Times New Roman" w:cs="Times New Roman"/>
          <w:b/>
          <w:color w:val="FF0000"/>
        </w:rPr>
        <w:t xml:space="preserve"> </w:t>
      </w:r>
      <w:r w:rsidRPr="00FE4574">
        <w:rPr>
          <w:rFonts w:ascii="Times New Roman" w:hAnsi="Times New Roman" w:cs="Times New Roman"/>
          <w:color w:val="FF0000"/>
        </w:rPr>
        <w:t>12 pt]</w:t>
      </w:r>
    </w:p>
    <w:p w14:paraId="4F974906" w14:textId="77777777" w:rsidR="004A75DD" w:rsidRDefault="004A75DD" w:rsidP="004A75DD">
      <w:pPr>
        <w:pStyle w:val="Style1"/>
        <w:ind w:left="270" w:right="270"/>
      </w:pPr>
      <w:r>
        <w:t xml:space="preserve">Results and Discussion </w:t>
      </w:r>
      <w:r w:rsidRPr="009D1128">
        <w:rPr>
          <w:b w:val="0"/>
          <w:bCs/>
          <w:color w:val="FF0000"/>
        </w:rPr>
        <w:t xml:space="preserve">[Heading </w:t>
      </w:r>
      <w:r w:rsidRPr="009D1128">
        <w:rPr>
          <w:b w:val="0"/>
          <w:bCs/>
          <w:color w:val="FF0000"/>
        </w:rPr>
        <w:sym w:font="Symbol" w:char="F0AC"/>
      </w:r>
      <w:r w:rsidRPr="009D1128">
        <w:rPr>
          <w:b w:val="0"/>
          <w:bCs/>
          <w:color w:val="FF0000"/>
        </w:rPr>
        <w:t xml:space="preserve"> 12pt, Times New Roman, bold</w:t>
      </w:r>
      <w:r>
        <w:rPr>
          <w:b w:val="0"/>
          <w:bCs/>
          <w:color w:val="FF0000"/>
        </w:rPr>
        <w:t>, Line space: after 6pt</w:t>
      </w:r>
      <w:r w:rsidRPr="009D1128">
        <w:rPr>
          <w:b w:val="0"/>
          <w:bCs/>
          <w:color w:val="FF0000"/>
        </w:rPr>
        <w:t>]</w:t>
      </w:r>
    </w:p>
    <w:p w14:paraId="79D93881" w14:textId="77777777" w:rsidR="004A75DD" w:rsidRPr="007F5A4B" w:rsidRDefault="004A75DD" w:rsidP="004A75DD">
      <w:pPr>
        <w:spacing w:after="0" w:line="360" w:lineRule="auto"/>
        <w:ind w:left="270" w:right="270"/>
        <w:jc w:val="both"/>
      </w:pPr>
      <w:r w:rsidRPr="00FE4574">
        <w:rPr>
          <w:rFonts w:ascii="Times New Roman" w:hAnsi="Times New Roman" w:cs="Times New Roman"/>
        </w:rPr>
        <w:t xml:space="preserve">For Results, provide sufficient detail to allow the results to be meaningful and informative. For Discussion, this should explore the significance of the results of the work, not repeat them. A combined Results and </w:t>
      </w:r>
      <w:r w:rsidRPr="00FE4574">
        <w:rPr>
          <w:rFonts w:ascii="Times New Roman" w:hAnsi="Times New Roman" w:cs="Times New Roman"/>
        </w:rPr>
        <w:lastRenderedPageBreak/>
        <w:t>Discussion section is often appropriate. Avoid extensive citations and discussion of published literature.</w:t>
      </w:r>
      <w:r w:rsidRPr="007F5A4B">
        <w:t xml:space="preserve"> </w:t>
      </w:r>
      <w:r w:rsidRPr="00967C30">
        <w:rPr>
          <w:color w:val="FF0000"/>
        </w:rPr>
        <w:t>[</w:t>
      </w:r>
      <w:r w:rsidRPr="00967C30">
        <w:rPr>
          <w:b/>
          <w:color w:val="FF0000"/>
        </w:rPr>
        <w:sym w:font="Symbol" w:char="F0AC"/>
      </w:r>
      <w:r w:rsidRPr="00967C30">
        <w:rPr>
          <w:b/>
          <w:color w:val="FF0000"/>
        </w:rPr>
        <w:t xml:space="preserve"> </w:t>
      </w:r>
      <w:r w:rsidRPr="00967C30">
        <w:rPr>
          <w:color w:val="FF0000"/>
        </w:rPr>
        <w:t>12 pt]</w:t>
      </w:r>
    </w:p>
    <w:tbl>
      <w:tblPr>
        <w:tblStyle w:val="TableGrid1"/>
        <w:tblpPr w:leftFromText="180" w:rightFromText="180" w:vertAnchor="text" w:horzAnchor="margin" w:tblpY="450"/>
        <w:tblW w:w="10562" w:type="dxa"/>
        <w:tblLook w:val="04A0" w:firstRow="1" w:lastRow="0" w:firstColumn="1" w:lastColumn="0" w:noHBand="0" w:noVBand="1"/>
      </w:tblPr>
      <w:tblGrid>
        <w:gridCol w:w="2641"/>
        <w:gridCol w:w="2641"/>
        <w:gridCol w:w="2640"/>
        <w:gridCol w:w="2640"/>
      </w:tblGrid>
      <w:tr w:rsidR="004A75DD" w:rsidRPr="00FE4574" w14:paraId="312D3189" w14:textId="77777777" w:rsidTr="002C26C3">
        <w:trPr>
          <w:trHeight w:val="151"/>
        </w:trPr>
        <w:tc>
          <w:tcPr>
            <w:tcW w:w="0" w:type="auto"/>
          </w:tcPr>
          <w:p w14:paraId="1D599817" w14:textId="77777777" w:rsidR="004A75DD" w:rsidRPr="00FE4574" w:rsidRDefault="004A75DD" w:rsidP="004A75DD">
            <w:pPr>
              <w:ind w:left="270" w:right="270"/>
              <w:jc w:val="center"/>
              <w:rPr>
                <w:rFonts w:ascii="Times New Roman" w:hAnsi="Times New Roman" w:cs="Times New Roman"/>
                <w:b/>
                <w:sz w:val="24"/>
                <w:szCs w:val="24"/>
              </w:rPr>
            </w:pPr>
            <w:r w:rsidRPr="00FE4574">
              <w:rPr>
                <w:rFonts w:ascii="Times New Roman" w:eastAsia="SimSun" w:hAnsi="Times New Roman" w:cs="Times New Roman"/>
                <w:b/>
                <w:sz w:val="24"/>
                <w:szCs w:val="24"/>
              </w:rPr>
              <w:t>Table Head</w:t>
            </w:r>
            <w:r w:rsidRPr="00FE4574">
              <w:rPr>
                <w:rFonts w:ascii="Times New Roman" w:eastAsia="SimSun" w:hAnsi="Times New Roman" w:cs="Times New Roman"/>
                <w:bCs/>
                <w:sz w:val="24"/>
                <w:szCs w:val="24"/>
              </w:rPr>
              <w:t xml:space="preserve">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Bold, Center]</w:t>
            </w:r>
          </w:p>
        </w:tc>
        <w:tc>
          <w:tcPr>
            <w:tcW w:w="0" w:type="auto"/>
          </w:tcPr>
          <w:p w14:paraId="112C5B23" w14:textId="77777777" w:rsidR="004A75DD" w:rsidRPr="00FE4574" w:rsidRDefault="004A75DD" w:rsidP="004A75DD">
            <w:pPr>
              <w:ind w:left="270" w:right="270"/>
              <w:jc w:val="center"/>
              <w:rPr>
                <w:rFonts w:ascii="Times New Roman" w:hAnsi="Times New Roman" w:cs="Times New Roman"/>
                <w:b/>
                <w:sz w:val="24"/>
                <w:szCs w:val="24"/>
              </w:rPr>
            </w:pPr>
            <w:r w:rsidRPr="00FE4574">
              <w:rPr>
                <w:rFonts w:ascii="Times New Roman" w:eastAsia="SimSun" w:hAnsi="Times New Roman" w:cs="Times New Roman"/>
                <w:b/>
                <w:sz w:val="24"/>
                <w:szCs w:val="24"/>
              </w:rPr>
              <w:t>Table Head</w:t>
            </w:r>
            <w:r w:rsidRPr="00FE4574">
              <w:rPr>
                <w:rFonts w:ascii="Times New Roman" w:eastAsia="SimSun" w:hAnsi="Times New Roman" w:cs="Times New Roman"/>
                <w:bCs/>
                <w:sz w:val="24"/>
                <w:szCs w:val="24"/>
              </w:rPr>
              <w:t xml:space="preserve">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Bold, Center]</w:t>
            </w:r>
          </w:p>
        </w:tc>
        <w:tc>
          <w:tcPr>
            <w:tcW w:w="0" w:type="auto"/>
          </w:tcPr>
          <w:p w14:paraId="6DB10AB4" w14:textId="77777777" w:rsidR="004A75DD" w:rsidRPr="00FE4574" w:rsidRDefault="004A75DD" w:rsidP="004A75DD">
            <w:pPr>
              <w:ind w:left="270" w:right="270"/>
              <w:jc w:val="center"/>
              <w:rPr>
                <w:rFonts w:ascii="Times New Roman" w:hAnsi="Times New Roman" w:cs="Times New Roman"/>
                <w:b/>
                <w:sz w:val="24"/>
                <w:szCs w:val="24"/>
              </w:rPr>
            </w:pPr>
            <w:r w:rsidRPr="00FE4574">
              <w:rPr>
                <w:rFonts w:ascii="Times New Roman" w:eastAsia="SimSun" w:hAnsi="Times New Roman" w:cs="Times New Roman"/>
                <w:b/>
                <w:sz w:val="24"/>
                <w:szCs w:val="24"/>
              </w:rPr>
              <w:t>Table Head</w:t>
            </w:r>
            <w:r w:rsidRPr="00FE4574">
              <w:rPr>
                <w:rFonts w:ascii="Times New Roman" w:eastAsia="SimSun" w:hAnsi="Times New Roman" w:cs="Times New Roman"/>
                <w:bCs/>
                <w:sz w:val="24"/>
                <w:szCs w:val="24"/>
              </w:rPr>
              <w:t xml:space="preserve">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Bold, Center]</w:t>
            </w:r>
          </w:p>
        </w:tc>
        <w:tc>
          <w:tcPr>
            <w:tcW w:w="0" w:type="auto"/>
          </w:tcPr>
          <w:p w14:paraId="3BF4960C" w14:textId="77777777" w:rsidR="004A75DD" w:rsidRPr="00FE4574" w:rsidRDefault="004A75DD" w:rsidP="004A75DD">
            <w:pPr>
              <w:ind w:left="270" w:right="270"/>
              <w:jc w:val="center"/>
              <w:rPr>
                <w:rFonts w:ascii="Times New Roman" w:hAnsi="Times New Roman" w:cs="Times New Roman"/>
                <w:b/>
                <w:sz w:val="24"/>
                <w:szCs w:val="24"/>
              </w:rPr>
            </w:pPr>
            <w:r w:rsidRPr="00FE4574">
              <w:rPr>
                <w:rFonts w:ascii="Times New Roman" w:eastAsia="SimSun" w:hAnsi="Times New Roman" w:cs="Times New Roman"/>
                <w:b/>
                <w:sz w:val="24"/>
                <w:szCs w:val="24"/>
              </w:rPr>
              <w:t>Table Head</w:t>
            </w:r>
            <w:r w:rsidRPr="00FE4574">
              <w:rPr>
                <w:rFonts w:ascii="Times New Roman" w:eastAsia="SimSun" w:hAnsi="Times New Roman" w:cs="Times New Roman"/>
                <w:bCs/>
                <w:sz w:val="24"/>
                <w:szCs w:val="24"/>
              </w:rPr>
              <w:t xml:space="preserve">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Bold, Center]</w:t>
            </w:r>
          </w:p>
        </w:tc>
      </w:tr>
      <w:tr w:rsidR="004A75DD" w:rsidRPr="00FE4574" w14:paraId="6F86314E" w14:textId="77777777" w:rsidTr="002C26C3">
        <w:trPr>
          <w:trHeight w:val="151"/>
        </w:trPr>
        <w:tc>
          <w:tcPr>
            <w:tcW w:w="0" w:type="auto"/>
            <w:vAlign w:val="center"/>
          </w:tcPr>
          <w:p w14:paraId="2DD2332E" w14:textId="77777777" w:rsidR="004A75DD" w:rsidRPr="00FE4574" w:rsidRDefault="004A75DD" w:rsidP="004A75DD">
            <w:pPr>
              <w:ind w:left="270" w:right="270"/>
              <w:rPr>
                <w:rFonts w:ascii="Times New Roman" w:hAnsi="Times New Roman" w:cs="Times New Roman"/>
                <w:bCs/>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bCs/>
                <w:color w:val="FF0000"/>
                <w:sz w:val="24"/>
                <w:szCs w:val="24"/>
              </w:rPr>
              <w:t>[</w:t>
            </w:r>
            <w:r w:rsidRPr="00FE4574">
              <w:rPr>
                <w:rFonts w:ascii="Times New Roman" w:hAnsi="Times New Roman" w:cs="Times New Roman"/>
                <w:bCs/>
                <w:color w:val="FF0000"/>
                <w:sz w:val="24"/>
                <w:szCs w:val="24"/>
              </w:rPr>
              <w:sym w:font="Symbol" w:char="F0AC"/>
            </w:r>
            <w:r w:rsidRPr="00FE4574">
              <w:rPr>
                <w:rFonts w:ascii="Times New Roman" w:hAnsi="Times New Roman" w:cs="Times New Roman"/>
                <w:bCs/>
                <w:color w:val="FF0000"/>
                <w:sz w:val="24"/>
                <w:szCs w:val="24"/>
              </w:rPr>
              <w:t xml:space="preserve"> 12 pt, Left]</w:t>
            </w:r>
          </w:p>
        </w:tc>
        <w:tc>
          <w:tcPr>
            <w:tcW w:w="0" w:type="auto"/>
            <w:vAlign w:val="center"/>
          </w:tcPr>
          <w:p w14:paraId="74024074"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156F8CB1"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7375212A"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r>
      <w:tr w:rsidR="004A75DD" w:rsidRPr="00FE4574" w14:paraId="1D36EF1A" w14:textId="77777777" w:rsidTr="002C26C3">
        <w:trPr>
          <w:trHeight w:val="151"/>
        </w:trPr>
        <w:tc>
          <w:tcPr>
            <w:tcW w:w="0" w:type="auto"/>
            <w:vAlign w:val="center"/>
          </w:tcPr>
          <w:p w14:paraId="0A1E70A7" w14:textId="77777777" w:rsidR="004A75DD" w:rsidRPr="00FE4574" w:rsidRDefault="004A75DD" w:rsidP="004A75DD">
            <w:pPr>
              <w:ind w:left="270" w:right="270"/>
              <w:rPr>
                <w:rFonts w:ascii="Times New Roman" w:hAnsi="Times New Roman" w:cs="Times New Roman"/>
                <w:bCs/>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bCs/>
                <w:color w:val="FF0000"/>
                <w:sz w:val="24"/>
                <w:szCs w:val="24"/>
              </w:rPr>
              <w:t>[</w:t>
            </w:r>
            <w:r w:rsidRPr="00FE4574">
              <w:rPr>
                <w:rFonts w:ascii="Times New Roman" w:hAnsi="Times New Roman" w:cs="Times New Roman"/>
                <w:bCs/>
                <w:color w:val="FF0000"/>
                <w:sz w:val="24"/>
                <w:szCs w:val="24"/>
              </w:rPr>
              <w:sym w:font="Symbol" w:char="F0AC"/>
            </w:r>
            <w:r w:rsidRPr="00FE4574">
              <w:rPr>
                <w:rFonts w:ascii="Times New Roman" w:hAnsi="Times New Roman" w:cs="Times New Roman"/>
                <w:bCs/>
                <w:color w:val="FF0000"/>
                <w:sz w:val="24"/>
                <w:szCs w:val="24"/>
              </w:rPr>
              <w:t xml:space="preserve"> 12 pt, Left]</w:t>
            </w:r>
          </w:p>
        </w:tc>
        <w:tc>
          <w:tcPr>
            <w:tcW w:w="0" w:type="auto"/>
            <w:vAlign w:val="center"/>
          </w:tcPr>
          <w:p w14:paraId="4CD47F20"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0F1DBAE8"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02980650"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r>
      <w:tr w:rsidR="004A75DD" w:rsidRPr="00FE4574" w14:paraId="752D4355" w14:textId="77777777" w:rsidTr="002C26C3">
        <w:trPr>
          <w:trHeight w:val="151"/>
        </w:trPr>
        <w:tc>
          <w:tcPr>
            <w:tcW w:w="0" w:type="auto"/>
            <w:vAlign w:val="center"/>
          </w:tcPr>
          <w:p w14:paraId="5F7F6939" w14:textId="77777777" w:rsidR="004A75DD" w:rsidRPr="00FE4574" w:rsidRDefault="004A75DD" w:rsidP="004A75DD">
            <w:pPr>
              <w:ind w:left="270" w:right="270"/>
              <w:rPr>
                <w:rFonts w:ascii="Times New Roman" w:hAnsi="Times New Roman" w:cs="Times New Roman"/>
                <w:bCs/>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bCs/>
                <w:color w:val="FF0000"/>
                <w:sz w:val="24"/>
                <w:szCs w:val="24"/>
              </w:rPr>
              <w:t>[</w:t>
            </w:r>
            <w:r w:rsidRPr="00FE4574">
              <w:rPr>
                <w:rFonts w:ascii="Times New Roman" w:hAnsi="Times New Roman" w:cs="Times New Roman"/>
                <w:bCs/>
                <w:color w:val="FF0000"/>
                <w:sz w:val="24"/>
                <w:szCs w:val="24"/>
              </w:rPr>
              <w:sym w:font="Symbol" w:char="F0AC"/>
            </w:r>
            <w:r w:rsidRPr="00FE4574">
              <w:rPr>
                <w:rFonts w:ascii="Times New Roman" w:hAnsi="Times New Roman" w:cs="Times New Roman"/>
                <w:bCs/>
                <w:color w:val="FF0000"/>
                <w:sz w:val="24"/>
                <w:szCs w:val="24"/>
              </w:rPr>
              <w:t xml:space="preserve"> 12 pt, Left]</w:t>
            </w:r>
          </w:p>
        </w:tc>
        <w:tc>
          <w:tcPr>
            <w:tcW w:w="0" w:type="auto"/>
            <w:vAlign w:val="center"/>
          </w:tcPr>
          <w:p w14:paraId="35F4AA11"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062D1968"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c>
          <w:tcPr>
            <w:tcW w:w="0" w:type="auto"/>
            <w:vAlign w:val="center"/>
          </w:tcPr>
          <w:p w14:paraId="0B346C59" w14:textId="77777777" w:rsidR="004A75DD" w:rsidRPr="00FE4574" w:rsidRDefault="004A75DD" w:rsidP="004A75DD">
            <w:pPr>
              <w:ind w:left="270" w:right="270"/>
              <w:jc w:val="center"/>
              <w:rPr>
                <w:rFonts w:ascii="Times New Roman" w:hAnsi="Times New Roman" w:cs="Times New Roman"/>
                <w:sz w:val="24"/>
                <w:szCs w:val="24"/>
              </w:rPr>
            </w:pPr>
            <w:r w:rsidRPr="00FE4574">
              <w:rPr>
                <w:rFonts w:ascii="Times New Roman" w:eastAsia="SimSun" w:hAnsi="Times New Roman" w:cs="Times New Roman"/>
                <w:bCs/>
                <w:sz w:val="24"/>
                <w:szCs w:val="24"/>
              </w:rPr>
              <w:t xml:space="preserve">Table cells </w:t>
            </w:r>
            <w:r w:rsidRPr="00FE4574">
              <w:rPr>
                <w:rFonts w:ascii="Times New Roman" w:hAnsi="Times New Roman" w:cs="Times New Roman"/>
                <w:color w:val="FF0000"/>
                <w:sz w:val="24"/>
                <w:szCs w:val="24"/>
              </w:rPr>
              <w:t>[</w:t>
            </w:r>
            <w:r w:rsidRPr="00FE4574">
              <w:rPr>
                <w:rFonts w:ascii="Times New Roman" w:hAnsi="Times New Roman" w:cs="Times New Roman"/>
                <w:b/>
                <w:color w:val="FF0000"/>
                <w:sz w:val="24"/>
                <w:szCs w:val="24"/>
              </w:rPr>
              <w:sym w:font="Symbol" w:char="F0AC"/>
            </w:r>
            <w:r w:rsidRPr="00FE4574">
              <w:rPr>
                <w:rFonts w:ascii="Times New Roman" w:hAnsi="Times New Roman" w:cs="Times New Roman"/>
                <w:b/>
                <w:color w:val="FF0000"/>
                <w:sz w:val="24"/>
                <w:szCs w:val="24"/>
              </w:rPr>
              <w:t xml:space="preserve"> </w:t>
            </w:r>
            <w:r w:rsidRPr="00FE4574">
              <w:rPr>
                <w:rFonts w:ascii="Times New Roman" w:hAnsi="Times New Roman" w:cs="Times New Roman"/>
                <w:color w:val="FF0000"/>
                <w:sz w:val="24"/>
                <w:szCs w:val="24"/>
              </w:rPr>
              <w:t>12 pt, Center]</w:t>
            </w:r>
          </w:p>
        </w:tc>
      </w:tr>
    </w:tbl>
    <w:p w14:paraId="647D0C23" w14:textId="77777777" w:rsidR="004A75DD" w:rsidRDefault="004A75DD" w:rsidP="004A75DD">
      <w:pPr>
        <w:spacing w:after="120"/>
        <w:ind w:left="270" w:right="270"/>
        <w:jc w:val="center"/>
        <w:rPr>
          <w:rFonts w:ascii="Times New Roman" w:hAnsi="Times New Roman" w:cs="Times New Roman"/>
          <w:color w:val="FF0000"/>
        </w:rPr>
      </w:pPr>
      <w:r w:rsidRPr="00FE4574">
        <w:rPr>
          <w:rFonts w:ascii="Times New Roman" w:hAnsi="Times New Roman" w:cs="Times New Roman"/>
          <w:bCs/>
        </w:rPr>
        <w:t xml:space="preserve"> Table 1: </w:t>
      </w:r>
      <w:r w:rsidRPr="00FE4574">
        <w:rPr>
          <w:rFonts w:ascii="Times New Roman" w:eastAsia="SimSun" w:hAnsi="Times New Roman" w:cs="Times New Roman"/>
          <w:noProof/>
        </w:rPr>
        <w:t xml:space="preserve">Example of a Table </w:t>
      </w:r>
      <w:proofErr w:type="gramStart"/>
      <w:r w:rsidRPr="00FE4574">
        <w:rPr>
          <w:rFonts w:ascii="Times New Roman" w:eastAsia="SimSun" w:hAnsi="Times New Roman" w:cs="Times New Roman"/>
          <w:noProof/>
        </w:rPr>
        <w:t>Caption.</w:t>
      </w:r>
      <w:r w:rsidRPr="00FE4574">
        <w:rPr>
          <w:rFonts w:ascii="Times New Roman" w:hAnsi="Times New Roman" w:cs="Times New Roman"/>
          <w:color w:val="FF0000"/>
        </w:rPr>
        <w:t>[</w:t>
      </w:r>
      <w:proofErr w:type="gramEnd"/>
      <w:r w:rsidRPr="00FE4574">
        <w:rPr>
          <w:rFonts w:ascii="Times New Roman" w:hAnsi="Times New Roman" w:cs="Times New Roman"/>
          <w:b/>
          <w:color w:val="FF0000"/>
        </w:rPr>
        <w:sym w:font="Symbol" w:char="F0AC"/>
      </w:r>
      <w:r w:rsidRPr="00FE4574">
        <w:rPr>
          <w:rFonts w:ascii="Times New Roman" w:hAnsi="Times New Roman" w:cs="Times New Roman"/>
          <w:b/>
          <w:color w:val="FF0000"/>
        </w:rPr>
        <w:t xml:space="preserve"> </w:t>
      </w:r>
      <w:r w:rsidRPr="00FE4574">
        <w:rPr>
          <w:rFonts w:ascii="Times New Roman" w:hAnsi="Times New Roman" w:cs="Times New Roman"/>
          <w:color w:val="FF0000"/>
        </w:rPr>
        <w:t>12 pt]</w:t>
      </w:r>
    </w:p>
    <w:p w14:paraId="2C478916" w14:textId="77777777" w:rsidR="004A75DD" w:rsidRPr="00FE4574" w:rsidRDefault="004A75DD" w:rsidP="004A75DD">
      <w:pPr>
        <w:spacing w:after="120"/>
        <w:ind w:left="270" w:right="270"/>
        <w:jc w:val="center"/>
        <w:rPr>
          <w:rFonts w:ascii="Times New Roman" w:hAnsi="Times New Roman" w:cs="Times New Roman"/>
          <w:i/>
          <w:iCs/>
        </w:rPr>
      </w:pPr>
      <w:r w:rsidRPr="00FE4574">
        <w:rPr>
          <w:rFonts w:ascii="Times New Roman" w:hAnsi="Times New Roman" w:cs="Times New Roman"/>
          <w:i/>
          <w:iCs/>
        </w:rPr>
        <w:t>Source: Journal of Management</w:t>
      </w:r>
    </w:p>
    <w:p w14:paraId="4F62D9D2" w14:textId="1377AD73" w:rsidR="004A75DD" w:rsidRPr="007F5A4B" w:rsidRDefault="004A75DD" w:rsidP="004A75DD">
      <w:pPr>
        <w:spacing w:after="0" w:line="360" w:lineRule="auto"/>
        <w:ind w:left="270" w:right="270"/>
        <w:jc w:val="both"/>
      </w:pPr>
      <w:r w:rsidRPr="00FE4574">
        <w:rPr>
          <w:rFonts w:ascii="Times New Roman" w:hAnsi="Times New Roman" w:cs="Times New Roman"/>
          <w:bCs/>
        </w:rPr>
        <w:t>One of the main objects of the discussion is to set forth a complete and plausible explanation or theory for what was found. No one knows the subject of your research as well as you do; on the other hand, the average reader has no time to re-read the discussion if he/she did not understand it the first time around. You do not want the reader to go through your paper several times to understand it</w:t>
      </w:r>
      <w:r>
        <w:rPr>
          <w:rFonts w:ascii="Times New Roman" w:hAnsi="Times New Roman" w:cs="Times New Roman"/>
          <w:bCs/>
        </w:rPr>
        <w:t xml:space="preserve">. </w:t>
      </w:r>
      <w:r w:rsidRPr="00FE4574">
        <w:rPr>
          <w:rFonts w:ascii="Times New Roman" w:hAnsi="Times New Roman" w:cs="Times New Roman"/>
          <w:bCs/>
        </w:rPr>
        <w:t xml:space="preserve">You have to be clear and logical in what you say and explain it in a way that makes sense the first time around.   </w:t>
      </w:r>
      <w:r w:rsidRPr="00967C30">
        <w:rPr>
          <w:color w:val="FF0000"/>
        </w:rPr>
        <w:t>[</w:t>
      </w:r>
      <w:r w:rsidRPr="00967C30">
        <w:rPr>
          <w:b/>
          <w:color w:val="FF0000"/>
        </w:rPr>
        <w:sym w:font="Symbol" w:char="F0AC"/>
      </w:r>
      <w:r w:rsidRPr="00967C30">
        <w:rPr>
          <w:b/>
          <w:color w:val="FF0000"/>
        </w:rPr>
        <w:t xml:space="preserve"> </w:t>
      </w:r>
      <w:r w:rsidRPr="00967C30">
        <w:rPr>
          <w:color w:val="FF0000"/>
        </w:rPr>
        <w:t>12 pt]</w:t>
      </w:r>
    </w:p>
    <w:p w14:paraId="1E4B3C69" w14:textId="77777777" w:rsidR="004A75DD" w:rsidRDefault="004A75DD" w:rsidP="004A75DD">
      <w:pPr>
        <w:spacing w:after="0" w:line="360" w:lineRule="auto"/>
        <w:ind w:left="270" w:right="270"/>
        <w:rPr>
          <w:rFonts w:ascii="Times New Roman" w:hAnsi="Times New Roman" w:cs="Times New Roman"/>
        </w:rPr>
      </w:pPr>
    </w:p>
    <w:p w14:paraId="475949EE" w14:textId="77777777" w:rsidR="004A75DD" w:rsidRPr="00FE4574" w:rsidRDefault="004A75DD" w:rsidP="004A75DD">
      <w:pPr>
        <w:widowControl w:val="0"/>
        <w:autoSpaceDE w:val="0"/>
        <w:autoSpaceDN w:val="0"/>
        <w:spacing w:after="0" w:line="360" w:lineRule="auto"/>
        <w:ind w:left="270" w:right="270"/>
        <w:jc w:val="both"/>
        <w:rPr>
          <w:rFonts w:ascii="Times New Roman" w:eastAsia="Times New Roman" w:hAnsi="Times New Roman" w:cs="Times New Roman"/>
          <w:b/>
        </w:rPr>
      </w:pPr>
      <w:r w:rsidRPr="00FE4574">
        <w:rPr>
          <w:rFonts w:ascii="Times New Roman" w:eastAsia="Times New Roman" w:hAnsi="Times New Roman" w:cs="Times New Roman"/>
          <w:b/>
        </w:rPr>
        <w:t>Conclusion and Recommendation [</w:t>
      </w:r>
      <w:r w:rsidRPr="00FE4574">
        <w:rPr>
          <w:rFonts w:ascii="Times New Roman" w:eastAsia="Times New Roman" w:hAnsi="Times New Roman" w:cs="Times New Roman"/>
          <w:bCs/>
          <w:color w:val="FF0000"/>
        </w:rPr>
        <w:t xml:space="preserve">Heading </w:t>
      </w:r>
      <w:r w:rsidRPr="00FE4574">
        <w:rPr>
          <w:rFonts w:ascii="Times New Roman" w:eastAsia="Times New Roman" w:hAnsi="Times New Roman" w:cs="Times New Roman"/>
          <w:bCs/>
          <w:color w:val="FF0000"/>
        </w:rPr>
        <w:sym w:font="Symbol" w:char="F0AC"/>
      </w:r>
      <w:r w:rsidRPr="00FE4574">
        <w:rPr>
          <w:rFonts w:ascii="Times New Roman" w:eastAsia="Times New Roman" w:hAnsi="Times New Roman" w:cs="Times New Roman"/>
          <w:bCs/>
          <w:color w:val="FF0000"/>
        </w:rPr>
        <w:t xml:space="preserve"> 12pt, Times New Roman, bold, Line space: after 6pt]</w:t>
      </w:r>
    </w:p>
    <w:p w14:paraId="47761BBB" w14:textId="77777777" w:rsidR="004A75DD" w:rsidRDefault="004A75DD" w:rsidP="004A75DD">
      <w:pPr>
        <w:widowControl w:val="0"/>
        <w:autoSpaceDE w:val="0"/>
        <w:autoSpaceDN w:val="0"/>
        <w:snapToGrid w:val="0"/>
        <w:spacing w:after="0" w:line="360" w:lineRule="auto"/>
        <w:ind w:left="270" w:right="270"/>
        <w:jc w:val="both"/>
        <w:rPr>
          <w:rFonts w:ascii="Times New Roman" w:eastAsia="Times New Roman" w:hAnsi="Times New Roman" w:cs="Times New Roman"/>
          <w:bCs/>
        </w:rPr>
      </w:pPr>
      <w:r w:rsidRPr="00FE4574">
        <w:rPr>
          <w:rFonts w:ascii="Times New Roman" w:eastAsia="Times New Roman" w:hAnsi="Times New Roman" w:cs="Times New Roman"/>
          <w:bCs/>
        </w:rPr>
        <w:t xml:space="preserve">For Conclusions, the main conclusions of the study may be </w:t>
      </w:r>
      <w:r w:rsidRPr="00FE4574">
        <w:rPr>
          <w:rFonts w:ascii="Times New Roman" w:eastAsia="Times New Roman" w:hAnsi="Times New Roman" w:cs="Times New Roman"/>
        </w:rPr>
        <w:t>presented</w:t>
      </w:r>
      <w:r w:rsidRPr="00FE4574">
        <w:rPr>
          <w:rFonts w:ascii="Times New Roman" w:eastAsia="Times New Roman" w:hAnsi="Times New Roman" w:cs="Times New Roman"/>
          <w:bCs/>
        </w:rPr>
        <w:t xml:space="preserve"> in a short Conclusions section, which may stand alone. </w:t>
      </w:r>
      <w:r>
        <w:rPr>
          <w:rFonts w:ascii="Times New Roman" w:eastAsia="Times New Roman" w:hAnsi="Times New Roman" w:cs="Times New Roman"/>
          <w:bCs/>
        </w:rPr>
        <w:t xml:space="preserve"> </w:t>
      </w:r>
    </w:p>
    <w:p w14:paraId="1912C0D5" w14:textId="77777777" w:rsidR="004A75DD" w:rsidRDefault="004A75DD" w:rsidP="004A75DD">
      <w:pPr>
        <w:widowControl w:val="0"/>
        <w:autoSpaceDE w:val="0"/>
        <w:autoSpaceDN w:val="0"/>
        <w:snapToGrid w:val="0"/>
        <w:spacing w:after="0" w:line="360" w:lineRule="auto"/>
        <w:ind w:left="270" w:right="270"/>
        <w:jc w:val="both"/>
        <w:rPr>
          <w:rFonts w:ascii="Times New Roman" w:eastAsia="Times New Roman" w:hAnsi="Times New Roman" w:cs="Times New Roman"/>
          <w:bCs/>
        </w:rPr>
      </w:pPr>
    </w:p>
    <w:p w14:paraId="7F7C746E" w14:textId="77777777" w:rsidR="004A75DD" w:rsidRPr="00FE4574" w:rsidRDefault="004A75DD" w:rsidP="004A75DD">
      <w:pPr>
        <w:widowControl w:val="0"/>
        <w:autoSpaceDE w:val="0"/>
        <w:autoSpaceDN w:val="0"/>
        <w:snapToGrid w:val="0"/>
        <w:spacing w:after="0" w:line="360" w:lineRule="auto"/>
        <w:ind w:left="270" w:right="270"/>
        <w:jc w:val="both"/>
        <w:rPr>
          <w:rFonts w:ascii="Times New Roman" w:eastAsia="Times New Roman" w:hAnsi="Times New Roman" w:cs="Times New Roman"/>
        </w:rPr>
      </w:pPr>
      <w:r>
        <w:rPr>
          <w:rFonts w:ascii="Times New Roman" w:eastAsia="Times New Roman" w:hAnsi="Times New Roman" w:cs="Times New Roman"/>
          <w:bCs/>
        </w:rPr>
        <w:t>For r</w:t>
      </w:r>
      <w:r w:rsidRPr="00FE4574">
        <w:rPr>
          <w:rFonts w:ascii="Times New Roman" w:eastAsia="Times New Roman" w:hAnsi="Times New Roman" w:cs="Times New Roman"/>
          <w:bCs/>
        </w:rPr>
        <w:t>eferences</w:t>
      </w:r>
      <w:r w:rsidRPr="00FE4574">
        <w:rPr>
          <w:rFonts w:ascii="Times New Roman" w:eastAsia="Times New Roman" w:hAnsi="Times New Roman" w:cs="Times New Roman"/>
          <w:b/>
          <w:bCs/>
        </w:rPr>
        <w:t xml:space="preserve"> </w:t>
      </w:r>
      <w:r w:rsidRPr="00FE4574">
        <w:rPr>
          <w:rFonts w:ascii="Times New Roman" w:eastAsia="Times New Roman" w:hAnsi="Times New Roman" w:cs="Times New Roman"/>
        </w:rPr>
        <w:t>authors are expected to adhere to the guidelines of APA (American Psychological Association)</w:t>
      </w:r>
      <w:r w:rsidRPr="009A63CB">
        <w:rPr>
          <w:rFonts w:ascii="Cambria" w:eastAsia="Calibri" w:hAnsi="Cambria" w:cs="Arial"/>
          <w:lang w:val="en-GB" w:bidi="si-LK"/>
        </w:rPr>
        <w:t xml:space="preserve"> 7</w:t>
      </w:r>
      <w:r w:rsidRPr="009A63CB">
        <w:rPr>
          <w:rFonts w:ascii="Cambria" w:eastAsia="Calibri" w:hAnsi="Cambria" w:cs="Arial"/>
          <w:vertAlign w:val="superscript"/>
          <w:lang w:val="en-GB" w:bidi="si-LK"/>
        </w:rPr>
        <w:t>th</w:t>
      </w:r>
      <w:r w:rsidRPr="009A63CB">
        <w:rPr>
          <w:rFonts w:ascii="Cambria" w:eastAsia="Calibri" w:hAnsi="Cambria" w:cs="Arial"/>
          <w:lang w:val="en-GB" w:bidi="si-LK"/>
        </w:rPr>
        <w:t xml:space="preserve"> edition</w:t>
      </w:r>
      <w:r>
        <w:rPr>
          <w:rFonts w:ascii="Times New Roman" w:eastAsia="Times New Roman" w:hAnsi="Times New Roman" w:cs="Times New Roman"/>
        </w:rPr>
        <w:t xml:space="preserve">. </w:t>
      </w:r>
      <w:r w:rsidRPr="00FE4574">
        <w:rPr>
          <w:rFonts w:ascii="Times New Roman" w:eastAsia="Times New Roman" w:hAnsi="Times New Roman" w:cs="Times New Roman"/>
        </w:rPr>
        <w:t xml:space="preserve">Please ensure that every reference cited in the text is also present in the reference list (and vice versa). References should be arranged first alphabetically and then further sorted chronologically if necessary. More than one reference from the same author(s) in the same year must be identified by the letters 'a', 'b', 'c', etc., placed after the year of publication. </w:t>
      </w:r>
      <w:r w:rsidRPr="00FE4574">
        <w:rPr>
          <w:rFonts w:ascii="Times New Roman" w:eastAsia="Times New Roman" w:hAnsi="Times New Roman" w:cs="Times New Roman"/>
          <w:color w:val="FF0000"/>
        </w:rPr>
        <w:t>[</w:t>
      </w:r>
      <w:r w:rsidRPr="00FE4574">
        <w:rPr>
          <w:rFonts w:ascii="Times New Roman" w:eastAsia="Times New Roman" w:hAnsi="Times New Roman" w:cs="Times New Roman"/>
          <w:b/>
          <w:color w:val="FF0000"/>
        </w:rPr>
        <w:sym w:font="Symbol" w:char="F0AC"/>
      </w:r>
      <w:r w:rsidRPr="00FE4574">
        <w:rPr>
          <w:rFonts w:ascii="Times New Roman" w:eastAsia="Times New Roman" w:hAnsi="Times New Roman" w:cs="Times New Roman"/>
          <w:b/>
          <w:color w:val="FF0000"/>
        </w:rPr>
        <w:t xml:space="preserve"> </w:t>
      </w:r>
      <w:r w:rsidRPr="00FE4574">
        <w:rPr>
          <w:rFonts w:ascii="Times New Roman" w:eastAsia="Times New Roman" w:hAnsi="Times New Roman" w:cs="Times New Roman"/>
          <w:color w:val="FF0000"/>
        </w:rPr>
        <w:t>12 pt]</w:t>
      </w:r>
    </w:p>
    <w:p w14:paraId="648BA3FC" w14:textId="77777777" w:rsidR="004A75DD" w:rsidRPr="00967C30" w:rsidRDefault="004A75DD" w:rsidP="004A75DD">
      <w:pPr>
        <w:pStyle w:val="Style1"/>
        <w:ind w:left="270" w:right="270"/>
      </w:pPr>
      <w:r w:rsidRPr="007F5A4B">
        <w:t>References</w:t>
      </w:r>
      <w:r>
        <w:rPr>
          <w:b w:val="0"/>
        </w:rPr>
        <w:t xml:space="preserve"> </w:t>
      </w:r>
      <w:r w:rsidRPr="009D1128">
        <w:rPr>
          <w:b w:val="0"/>
          <w:bCs/>
          <w:color w:val="FF0000"/>
        </w:rPr>
        <w:t xml:space="preserve">[Heading </w:t>
      </w:r>
      <w:r w:rsidRPr="009D1128">
        <w:rPr>
          <w:b w:val="0"/>
          <w:bCs/>
          <w:color w:val="FF0000"/>
        </w:rPr>
        <w:sym w:font="Symbol" w:char="F0AC"/>
      </w:r>
      <w:r w:rsidRPr="009D1128">
        <w:rPr>
          <w:b w:val="0"/>
          <w:bCs/>
          <w:color w:val="FF0000"/>
        </w:rPr>
        <w:t xml:space="preserve"> 12pt, Times New Roman, bold</w:t>
      </w:r>
      <w:r>
        <w:rPr>
          <w:b w:val="0"/>
          <w:bCs/>
          <w:color w:val="FF0000"/>
        </w:rPr>
        <w:t>, Line space: after 6pt</w:t>
      </w:r>
      <w:r w:rsidRPr="009D1128">
        <w:rPr>
          <w:b w:val="0"/>
          <w:bCs/>
          <w:color w:val="FF0000"/>
        </w:rPr>
        <w:t>]</w:t>
      </w:r>
    </w:p>
    <w:p w14:paraId="5C1ED67C" w14:textId="77777777" w:rsidR="004A75DD" w:rsidRPr="000971DA" w:rsidRDefault="004A75DD" w:rsidP="004A75DD">
      <w:pPr>
        <w:spacing w:after="120"/>
        <w:ind w:left="270" w:right="270"/>
        <w:jc w:val="both"/>
        <w:rPr>
          <w:rFonts w:ascii="Times New Roman" w:eastAsia="Times New Roman" w:hAnsi="Times New Roman" w:cs="Times New Roman"/>
          <w:i/>
          <w:iCs/>
        </w:rPr>
      </w:pPr>
      <w:proofErr w:type="spellStart"/>
      <w:r>
        <w:rPr>
          <w:rFonts w:ascii="Times New Roman" w:hAnsi="Times New Roman" w:cs="Times New Roman"/>
        </w:rPr>
        <w:t>M.T.</w:t>
      </w:r>
      <w:proofErr w:type="gramStart"/>
      <w:r>
        <w:rPr>
          <w:rFonts w:ascii="Times New Roman" w:hAnsi="Times New Roman" w:cs="Times New Roman"/>
        </w:rPr>
        <w:t>M.Rafeek</w:t>
      </w:r>
      <w:proofErr w:type="spellEnd"/>
      <w:proofErr w:type="gramEnd"/>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xml:space="preserve">. </w:t>
      </w:r>
      <w:r>
        <w:rPr>
          <w:rFonts w:ascii="Times New Roman" w:hAnsi="Times New Roman" w:cs="Times New Roman"/>
        </w:rPr>
        <w:t>T</w:t>
      </w:r>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(20</w:t>
      </w:r>
      <w:r>
        <w:rPr>
          <w:rFonts w:ascii="Times New Roman" w:hAnsi="Times New Roman" w:cs="Times New Roman"/>
        </w:rPr>
        <w:t>08</w:t>
      </w:r>
      <w:r w:rsidRPr="000971DA">
        <w:rPr>
          <w:rFonts w:ascii="Times New Roman" w:hAnsi="Times New Roman" w:cs="Times New Roman"/>
        </w:rPr>
        <w:t xml:space="preserve">). Object Oriented Image Analysis for Information Extraction for Urban Land Cover Mapping. </w:t>
      </w:r>
      <w:r w:rsidRPr="000971DA">
        <w:rPr>
          <w:rFonts w:ascii="Times New Roman" w:eastAsia="Times New Roman" w:hAnsi="Times New Roman" w:cs="Times New Roman"/>
          <w:i/>
          <w:iCs/>
        </w:rPr>
        <w:t>Sri Lankan Journal of Geo-Informatics, Volume 05-2008</w:t>
      </w:r>
    </w:p>
    <w:p w14:paraId="26172804" w14:textId="77777777" w:rsidR="004A75DD" w:rsidRDefault="004A75DD" w:rsidP="004A75DD">
      <w:pPr>
        <w:widowControl w:val="0"/>
        <w:autoSpaceDE w:val="0"/>
        <w:autoSpaceDN w:val="0"/>
        <w:adjustRightInd w:val="0"/>
        <w:spacing w:after="0" w:line="276" w:lineRule="auto"/>
        <w:ind w:left="270" w:right="270"/>
        <w:jc w:val="both"/>
        <w:rPr>
          <w:rFonts w:ascii="Times New Roman" w:hAnsi="Times New Roman" w:cs="Times New Roman"/>
          <w:b/>
          <w:bCs/>
        </w:rPr>
      </w:pPr>
    </w:p>
    <w:p w14:paraId="6166FA8B" w14:textId="77777777" w:rsidR="004A75DD" w:rsidRPr="000971DA" w:rsidRDefault="004A75DD" w:rsidP="004A75DD">
      <w:pPr>
        <w:widowControl w:val="0"/>
        <w:autoSpaceDE w:val="0"/>
        <w:autoSpaceDN w:val="0"/>
        <w:adjustRightInd w:val="0"/>
        <w:spacing w:after="0" w:line="276" w:lineRule="auto"/>
        <w:ind w:left="270" w:right="270"/>
        <w:jc w:val="both"/>
        <w:rPr>
          <w:rFonts w:ascii="Times New Roman" w:eastAsia="Times New Roman" w:hAnsi="Times New Roman" w:cs="Times New Roman"/>
          <w:b/>
          <w:bCs/>
        </w:rPr>
      </w:pPr>
      <w:r w:rsidRPr="000971DA">
        <w:rPr>
          <w:rFonts w:ascii="Times New Roman" w:hAnsi="Times New Roman" w:cs="Times New Roman"/>
          <w:b/>
          <w:bCs/>
        </w:rPr>
        <w:t>R</w:t>
      </w:r>
      <w:r w:rsidRPr="000971DA">
        <w:rPr>
          <w:rFonts w:ascii="Times New Roman" w:eastAsia="Times New Roman" w:hAnsi="Times New Roman" w:cs="Times New Roman"/>
          <w:b/>
          <w:bCs/>
        </w:rPr>
        <w:t>eference to an article in online journals or online first [DOI]:</w:t>
      </w:r>
    </w:p>
    <w:p w14:paraId="46A67F36" w14:textId="77777777" w:rsidR="004A75DD" w:rsidRDefault="004A75DD" w:rsidP="004A75DD">
      <w:pPr>
        <w:spacing w:after="120"/>
        <w:ind w:left="270" w:right="270"/>
        <w:jc w:val="both"/>
        <w:rPr>
          <w:rFonts w:ascii="Times New Roman" w:eastAsia="Times New Roman" w:hAnsi="Times New Roman" w:cs="Times New Roman"/>
          <w:b/>
          <w:bCs/>
        </w:rPr>
      </w:pPr>
      <w:proofErr w:type="spellStart"/>
      <w:r w:rsidRPr="001D4724">
        <w:rPr>
          <w:rFonts w:ascii="Times New Roman" w:eastAsia="Calibri" w:hAnsi="Times New Roman" w:cs="Times New Roman"/>
        </w:rPr>
        <w:t>Kushilevitz</w:t>
      </w:r>
      <w:proofErr w:type="spellEnd"/>
      <w:r w:rsidRPr="001D4724">
        <w:rPr>
          <w:rFonts w:ascii="Times New Roman" w:eastAsia="Calibri" w:hAnsi="Times New Roman" w:cs="Times New Roman"/>
        </w:rPr>
        <w:t xml:space="preserve">, E., &amp; Malkin, T. (Eds.). (2016). Lecture notes in computer science: Vol. 9562. Theory of cryptography. Springer. </w:t>
      </w:r>
      <w:hyperlink r:id="rId10" w:history="1">
        <w:r w:rsidRPr="001D4724">
          <w:rPr>
            <w:rFonts w:ascii="Times New Roman" w:eastAsia="Calibri" w:hAnsi="Times New Roman" w:cs="Times New Roman"/>
            <w:color w:val="0563C1"/>
            <w:u w:val="single"/>
          </w:rPr>
          <w:t>https://doi.org/10.1007/978-3-662-49096-9</w:t>
        </w:r>
      </w:hyperlink>
      <w:r>
        <w:rPr>
          <w:rFonts w:ascii="Times New Roman" w:eastAsia="Calibri" w:hAnsi="Times New Roman" w:cs="Times New Roman"/>
        </w:rPr>
        <w:t xml:space="preserve"> </w:t>
      </w:r>
    </w:p>
    <w:p w14:paraId="7C6B16DA" w14:textId="77777777" w:rsidR="004A75DD"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p>
    <w:p w14:paraId="33589A0A"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r w:rsidRPr="000971DA">
        <w:rPr>
          <w:rFonts w:ascii="Times New Roman" w:eastAsia="Times New Roman" w:hAnsi="Times New Roman" w:cs="Times New Roman"/>
          <w:b/>
          <w:bCs/>
        </w:rPr>
        <w:t>Reference to a book (ISBN):</w:t>
      </w:r>
    </w:p>
    <w:p w14:paraId="691A3A63" w14:textId="77777777" w:rsidR="004A75DD" w:rsidRPr="00197086"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Cs/>
        </w:rPr>
      </w:pPr>
      <w:r w:rsidRPr="00197086">
        <w:rPr>
          <w:rFonts w:ascii="Times New Roman" w:eastAsia="Times New Roman" w:hAnsi="Times New Roman" w:cs="Times New Roman"/>
          <w:bCs/>
        </w:rPr>
        <w:t xml:space="preserve">Professor Mennon-Jan Kraak &amp; </w:t>
      </w:r>
      <w:proofErr w:type="spellStart"/>
      <w:r w:rsidRPr="00197086">
        <w:rPr>
          <w:rFonts w:ascii="Times New Roman" w:eastAsia="Times New Roman" w:hAnsi="Times New Roman" w:cs="Times New Roman"/>
          <w:bCs/>
        </w:rPr>
        <w:t>Perjan</w:t>
      </w:r>
      <w:proofErr w:type="spellEnd"/>
      <w:r w:rsidRPr="00197086">
        <w:rPr>
          <w:rFonts w:ascii="Times New Roman" w:eastAsia="Times New Roman" w:hAnsi="Times New Roman" w:cs="Times New Roman"/>
          <w:bCs/>
        </w:rPr>
        <w:t xml:space="preserve"> </w:t>
      </w:r>
      <w:proofErr w:type="spellStart"/>
      <w:r w:rsidRPr="00197086">
        <w:rPr>
          <w:rFonts w:ascii="Times New Roman" w:eastAsia="Times New Roman" w:hAnsi="Times New Roman" w:cs="Times New Roman"/>
          <w:bCs/>
        </w:rPr>
        <w:t>Ormeling</w:t>
      </w:r>
      <w:proofErr w:type="spellEnd"/>
      <w:r w:rsidRPr="00197086">
        <w:rPr>
          <w:rFonts w:ascii="Times New Roman" w:eastAsia="Times New Roman" w:hAnsi="Times New Roman" w:cs="Times New Roman"/>
          <w:bCs/>
        </w:rPr>
        <w:t xml:space="preserve">, (2003), Cartography Visualization of Geospatial Data </w:t>
      </w:r>
      <w:r>
        <w:rPr>
          <w:rFonts w:ascii="Times New Roman" w:eastAsia="Times New Roman" w:hAnsi="Times New Roman" w:cs="Times New Roman"/>
          <w:bCs/>
        </w:rPr>
        <w:t>(</w:t>
      </w:r>
      <w:r w:rsidRPr="00197086">
        <w:rPr>
          <w:rFonts w:ascii="Times New Roman" w:eastAsia="Times New Roman" w:hAnsi="Times New Roman" w:cs="Times New Roman"/>
          <w:bCs/>
        </w:rPr>
        <w:t>Second Edition</w:t>
      </w:r>
      <w:r>
        <w:rPr>
          <w:rFonts w:ascii="Times New Roman" w:eastAsia="Times New Roman" w:hAnsi="Times New Roman" w:cs="Times New Roman"/>
          <w:bCs/>
        </w:rPr>
        <w:t xml:space="preserve">). </w:t>
      </w:r>
    </w:p>
    <w:p w14:paraId="2E3ED01E" w14:textId="77777777" w:rsidR="004A75DD"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p>
    <w:p w14:paraId="3AC2D4CF"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r w:rsidRPr="000971DA">
        <w:rPr>
          <w:rFonts w:ascii="Times New Roman" w:eastAsia="Times New Roman" w:hAnsi="Times New Roman" w:cs="Times New Roman"/>
          <w:b/>
          <w:bCs/>
        </w:rPr>
        <w:t>Reference to a thesis for doctorate:</w:t>
      </w:r>
    </w:p>
    <w:p w14:paraId="5F6ACEBB"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rPr>
      </w:pPr>
      <w:r>
        <w:rPr>
          <w:rFonts w:ascii="Times New Roman" w:eastAsia="Times New Roman" w:hAnsi="Times New Roman" w:cs="Times New Roman"/>
        </w:rPr>
        <w:t>Nickson</w:t>
      </w:r>
      <w:r w:rsidRPr="000971DA">
        <w:rPr>
          <w:rFonts w:ascii="Times New Roman" w:eastAsia="Times New Roman" w:hAnsi="Times New Roman" w:cs="Times New Roman"/>
        </w:rPr>
        <w:t xml:space="preserve"> </w:t>
      </w:r>
      <w:r>
        <w:rPr>
          <w:rFonts w:ascii="Times New Roman" w:eastAsia="Times New Roman" w:hAnsi="Times New Roman" w:cs="Times New Roman"/>
        </w:rPr>
        <w:t>Perera</w:t>
      </w:r>
      <w:r w:rsidRPr="000971DA">
        <w:rPr>
          <w:rFonts w:ascii="Times New Roman" w:eastAsia="Times New Roman" w:hAnsi="Times New Roman" w:cs="Times New Roman"/>
        </w:rPr>
        <w:t>, M.G.H (2021). Sample thesis name. Sri Lanka: Doctoral dissertation, University</w:t>
      </w:r>
      <w:r>
        <w:rPr>
          <w:rFonts w:ascii="Times New Roman" w:eastAsia="Times New Roman" w:hAnsi="Times New Roman" w:cs="Times New Roman"/>
        </w:rPr>
        <w:t xml:space="preserve"> of Peradeniya</w:t>
      </w:r>
    </w:p>
    <w:p w14:paraId="1F89CB5B"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r w:rsidRPr="000971DA">
        <w:rPr>
          <w:rFonts w:ascii="Times New Roman" w:eastAsia="Times New Roman" w:hAnsi="Times New Roman" w:cs="Times New Roman"/>
          <w:b/>
          <w:bCs/>
        </w:rPr>
        <w:t>For published conference proceedings:</w:t>
      </w:r>
    </w:p>
    <w:p w14:paraId="044B195C" w14:textId="77777777" w:rsidR="004A75DD"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proofErr w:type="spellStart"/>
      <w:r>
        <w:rPr>
          <w:rFonts w:ascii="Times New Roman" w:hAnsi="Times New Roman" w:cs="Times New Roman"/>
        </w:rPr>
        <w:t>M.T.</w:t>
      </w:r>
      <w:proofErr w:type="gramStart"/>
      <w:r>
        <w:rPr>
          <w:rFonts w:ascii="Times New Roman" w:hAnsi="Times New Roman" w:cs="Times New Roman"/>
        </w:rPr>
        <w:t>M.Rafeek</w:t>
      </w:r>
      <w:proofErr w:type="spellEnd"/>
      <w:proofErr w:type="gramEnd"/>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xml:space="preserve">. </w:t>
      </w:r>
      <w:r>
        <w:rPr>
          <w:rFonts w:ascii="Times New Roman" w:hAnsi="Times New Roman" w:cs="Times New Roman"/>
        </w:rPr>
        <w:t>T</w:t>
      </w:r>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(20</w:t>
      </w:r>
      <w:r>
        <w:rPr>
          <w:rFonts w:ascii="Times New Roman" w:hAnsi="Times New Roman" w:cs="Times New Roman"/>
        </w:rPr>
        <w:t>08</w:t>
      </w:r>
      <w:r w:rsidRPr="000971DA">
        <w:rPr>
          <w:rFonts w:ascii="Times New Roman" w:hAnsi="Times New Roman" w:cs="Times New Roman"/>
        </w:rPr>
        <w:t xml:space="preserve">). </w:t>
      </w:r>
      <w:r w:rsidRPr="009A63CB">
        <w:rPr>
          <w:rFonts w:ascii="Times New Roman" w:hAnsi="Times New Roman" w:cs="Times New Roman"/>
        </w:rPr>
        <w:t>Object Oriented Image Analysis for Building Façade Information Extraction</w:t>
      </w:r>
      <w:r w:rsidRPr="000971DA">
        <w:rPr>
          <w:rFonts w:ascii="Times New Roman" w:hAnsi="Times New Roman" w:cs="Times New Roman"/>
        </w:rPr>
        <w:t xml:space="preserve">. </w:t>
      </w:r>
      <w:r w:rsidRPr="009A63CB">
        <w:rPr>
          <w:rFonts w:ascii="Times New Roman" w:eastAsia="Times New Roman" w:hAnsi="Times New Roman" w:cs="Times New Roman"/>
          <w:i/>
          <w:iCs/>
        </w:rPr>
        <w:t>29th Asian Remote Sensing Conference, 10-14 November 2008, Colombo, Sri Lank</w:t>
      </w:r>
      <w:r>
        <w:rPr>
          <w:rFonts w:ascii="Times New Roman" w:eastAsia="Times New Roman" w:hAnsi="Times New Roman" w:cs="Times New Roman"/>
          <w:i/>
          <w:iCs/>
        </w:rPr>
        <w:t>a.</w:t>
      </w:r>
    </w:p>
    <w:p w14:paraId="501893D8" w14:textId="77777777" w:rsidR="004A75DD"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p>
    <w:p w14:paraId="59ECB2DD"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r w:rsidRPr="000971DA">
        <w:rPr>
          <w:rFonts w:ascii="Times New Roman" w:eastAsia="Times New Roman" w:hAnsi="Times New Roman" w:cs="Times New Roman"/>
          <w:b/>
          <w:bCs/>
        </w:rPr>
        <w:t>For newspaper articles:</w:t>
      </w:r>
    </w:p>
    <w:p w14:paraId="6896A99D" w14:textId="77777777" w:rsidR="004A75DD"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proofErr w:type="spellStart"/>
      <w:r>
        <w:rPr>
          <w:rFonts w:ascii="Times New Roman" w:hAnsi="Times New Roman" w:cs="Times New Roman"/>
        </w:rPr>
        <w:t>M.T.</w:t>
      </w:r>
      <w:proofErr w:type="gramStart"/>
      <w:r>
        <w:rPr>
          <w:rFonts w:ascii="Times New Roman" w:hAnsi="Times New Roman" w:cs="Times New Roman"/>
        </w:rPr>
        <w:t>M.Rafeek</w:t>
      </w:r>
      <w:proofErr w:type="spellEnd"/>
      <w:proofErr w:type="gramEnd"/>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xml:space="preserve">. </w:t>
      </w:r>
      <w:r>
        <w:rPr>
          <w:rFonts w:ascii="Times New Roman" w:hAnsi="Times New Roman" w:cs="Times New Roman"/>
        </w:rPr>
        <w:t>T</w:t>
      </w:r>
      <w:r w:rsidRPr="000971DA">
        <w:rPr>
          <w:rFonts w:ascii="Times New Roman" w:hAnsi="Times New Roman" w:cs="Times New Roman"/>
        </w:rPr>
        <w:t xml:space="preserve">. </w:t>
      </w:r>
      <w:r>
        <w:rPr>
          <w:rFonts w:ascii="Times New Roman" w:hAnsi="Times New Roman" w:cs="Times New Roman"/>
        </w:rPr>
        <w:t>M</w:t>
      </w:r>
      <w:r w:rsidRPr="000971DA">
        <w:rPr>
          <w:rFonts w:ascii="Times New Roman" w:hAnsi="Times New Roman" w:cs="Times New Roman"/>
        </w:rPr>
        <w:t>., (20</w:t>
      </w:r>
      <w:r>
        <w:rPr>
          <w:rFonts w:ascii="Times New Roman" w:hAnsi="Times New Roman" w:cs="Times New Roman"/>
        </w:rPr>
        <w:t>03</w:t>
      </w:r>
      <w:r w:rsidRPr="000971DA">
        <w:rPr>
          <w:rFonts w:ascii="Times New Roman" w:hAnsi="Times New Roman" w:cs="Times New Roman"/>
        </w:rPr>
        <w:t xml:space="preserve">). </w:t>
      </w:r>
      <w:r w:rsidRPr="009A63CB">
        <w:rPr>
          <w:rFonts w:ascii="Times New Roman" w:hAnsi="Times New Roman" w:cs="Times New Roman"/>
        </w:rPr>
        <w:t>1.</w:t>
      </w:r>
      <w:r w:rsidRPr="009A63CB">
        <w:rPr>
          <w:rFonts w:ascii="Times New Roman" w:hAnsi="Times New Roman" w:cs="Times New Roman"/>
        </w:rPr>
        <w:tab/>
        <w:t>Introducing Prototype Parcel Based Land Information System Through on Going Titling and Related Services</w:t>
      </w:r>
      <w:r w:rsidRPr="000971DA">
        <w:rPr>
          <w:rFonts w:ascii="Times New Roman" w:hAnsi="Times New Roman" w:cs="Times New Roman"/>
        </w:rPr>
        <w:t xml:space="preserve">. </w:t>
      </w:r>
      <w:r w:rsidRPr="00957D21">
        <w:t>Survey Journal 74</w:t>
      </w:r>
    </w:p>
    <w:p w14:paraId="76F5EA5C" w14:textId="77777777" w:rsidR="004A75DD" w:rsidRDefault="004A75DD" w:rsidP="004A75DD">
      <w:pPr>
        <w:widowControl w:val="0"/>
        <w:autoSpaceDE w:val="0"/>
        <w:autoSpaceDN w:val="0"/>
        <w:spacing w:after="120" w:line="240" w:lineRule="auto"/>
        <w:ind w:left="270" w:right="270" w:hanging="547"/>
        <w:jc w:val="both"/>
        <w:rPr>
          <w:rFonts w:ascii="Times New Roman" w:eastAsia="Times New Roman" w:hAnsi="Times New Roman" w:cs="Times New Roman"/>
          <w:b/>
          <w:bCs/>
        </w:rPr>
      </w:pPr>
    </w:p>
    <w:p w14:paraId="532CD510" w14:textId="77777777" w:rsidR="004A75DD" w:rsidRPr="000971DA" w:rsidRDefault="004A75DD" w:rsidP="004A75DD">
      <w:pPr>
        <w:widowControl w:val="0"/>
        <w:autoSpaceDE w:val="0"/>
        <w:autoSpaceDN w:val="0"/>
        <w:spacing w:after="120" w:line="240" w:lineRule="auto"/>
        <w:ind w:left="270" w:right="270"/>
        <w:jc w:val="both"/>
        <w:rPr>
          <w:rFonts w:ascii="Times New Roman" w:eastAsia="Times New Roman" w:hAnsi="Times New Roman" w:cs="Times New Roman"/>
          <w:b/>
          <w:bCs/>
        </w:rPr>
      </w:pPr>
      <w:r w:rsidRPr="000971DA">
        <w:rPr>
          <w:rFonts w:ascii="Times New Roman" w:eastAsia="Times New Roman" w:hAnsi="Times New Roman" w:cs="Times New Roman"/>
          <w:b/>
          <w:bCs/>
        </w:rPr>
        <w:t>For Internet resources:</w:t>
      </w:r>
    </w:p>
    <w:p w14:paraId="79F6BA93" w14:textId="77777777" w:rsidR="004A75DD" w:rsidRPr="00463B69" w:rsidRDefault="004A75DD" w:rsidP="004A75DD">
      <w:pPr>
        <w:autoSpaceDE w:val="0"/>
        <w:autoSpaceDN w:val="0"/>
        <w:adjustRightInd w:val="0"/>
        <w:spacing w:line="276" w:lineRule="auto"/>
        <w:ind w:left="270" w:right="270"/>
        <w:jc w:val="both"/>
        <w:rPr>
          <w:rFonts w:ascii="Times New Roman" w:hAnsi="Times New Roman" w:cs="Times New Roman"/>
          <w:b/>
          <w:bCs/>
          <w:color w:val="FFFFFF" w:themeColor="background1"/>
          <w14:textOutline w14:w="9525" w14:cap="rnd" w14:cmpd="sng" w14:algn="ctr">
            <w14:noFill/>
            <w14:prstDash w14:val="solid"/>
            <w14:bevel/>
          </w14:textOutline>
        </w:rPr>
      </w:pPr>
      <w:r w:rsidRPr="00463B69">
        <w:rPr>
          <w:rFonts w:ascii="Times New Roman" w:eastAsia="Times New Roman" w:hAnsi="Times New Roman" w:cs="Times New Roman"/>
          <w:color w:val="000000"/>
          <w:lang w:eastAsia="en-GB"/>
        </w:rPr>
        <w:t xml:space="preserve">Merriam-Webster. (n.d.). Semantics. In Merriam-Webster.com dictionary. Retrieved January 4, 2020, from </w:t>
      </w:r>
      <w:r w:rsidRPr="00463B69">
        <w:rPr>
          <w:rFonts w:ascii="Times New Roman" w:eastAsia="Times New Roman" w:hAnsi="Times New Roman" w:cs="Times New Roman"/>
          <w:color w:val="1155CC"/>
          <w:u w:val="single"/>
          <w:lang w:eastAsia="en-GB"/>
        </w:rPr>
        <w:t>https://www.merriam-webster.com/dictionary/semantics</w:t>
      </w:r>
      <w:r w:rsidRPr="00463B69">
        <w:rPr>
          <w:rFonts w:ascii="Times New Roman" w:eastAsia="Times New Roman" w:hAnsi="Times New Roman" w:cs="Times New Roman"/>
          <w:color w:val="1155CC"/>
          <w:lang w:eastAsia="en-GB"/>
        </w:rPr>
        <w:t> </w:t>
      </w:r>
      <w:r w:rsidRPr="00463B69">
        <w:rPr>
          <w:rFonts w:ascii="Times New Roman" w:eastAsia="Times New Roman" w:hAnsi="Times New Roman" w:cs="Times New Roman"/>
        </w:rPr>
        <w:t xml:space="preserve"> </w:t>
      </w:r>
    </w:p>
    <w:sectPr w:rsidR="004A75DD" w:rsidRPr="00463B69" w:rsidSect="00267794">
      <w:headerReference w:type="default" r:id="rId11"/>
      <w:footerReference w:type="default" r:id="rId12"/>
      <w:pgSz w:w="11906" w:h="16838" w:code="9"/>
      <w:pgMar w:top="2160" w:right="566"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C131" w14:textId="77777777" w:rsidR="006A4915" w:rsidRDefault="006A4915" w:rsidP="00267794">
      <w:pPr>
        <w:spacing w:after="0" w:line="240" w:lineRule="auto"/>
      </w:pPr>
      <w:r>
        <w:separator/>
      </w:r>
    </w:p>
  </w:endnote>
  <w:endnote w:type="continuationSeparator" w:id="0">
    <w:p w14:paraId="7C65E195" w14:textId="77777777" w:rsidR="006A4915" w:rsidRDefault="006A4915" w:rsidP="0026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osterBodoni B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030423"/>
      <w:docPartObj>
        <w:docPartGallery w:val="Page Numbers (Bottom of Page)"/>
        <w:docPartUnique/>
      </w:docPartObj>
    </w:sdtPr>
    <w:sdtEndPr>
      <w:rPr>
        <w:noProof/>
      </w:rPr>
    </w:sdtEndPr>
    <w:sdtContent>
      <w:p w14:paraId="6ADD56F3" w14:textId="4A187F65" w:rsidR="002C26C3" w:rsidRDefault="002C26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28A066" w14:textId="77777777" w:rsidR="002C26C3" w:rsidRDefault="002C2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A9AE" w14:textId="77777777" w:rsidR="006A4915" w:rsidRDefault="006A4915" w:rsidP="00267794">
      <w:pPr>
        <w:spacing w:after="0" w:line="240" w:lineRule="auto"/>
      </w:pPr>
      <w:r>
        <w:separator/>
      </w:r>
    </w:p>
  </w:footnote>
  <w:footnote w:type="continuationSeparator" w:id="0">
    <w:p w14:paraId="601EF93D" w14:textId="77777777" w:rsidR="006A4915" w:rsidRDefault="006A4915" w:rsidP="00267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967B" w14:textId="04B6CD94" w:rsidR="00267794" w:rsidRDefault="00267794">
    <w:pPr>
      <w:pStyle w:val="Header"/>
    </w:pPr>
    <w:r>
      <w:rPr>
        <w:noProof/>
      </w:rPr>
      <w:drawing>
        <wp:anchor distT="0" distB="0" distL="114300" distR="114300" simplePos="0" relativeHeight="251658240" behindDoc="1" locked="0" layoutInCell="1" allowOverlap="1" wp14:anchorId="434FD105" wp14:editId="02F3C7F0">
          <wp:simplePos x="0" y="0"/>
          <wp:positionH relativeFrom="page">
            <wp:posOffset>0</wp:posOffset>
          </wp:positionH>
          <wp:positionV relativeFrom="paragraph">
            <wp:posOffset>-450628</wp:posOffset>
          </wp:positionV>
          <wp:extent cx="7556493" cy="1099070"/>
          <wp:effectExtent l="0" t="0" r="0" b="6350"/>
          <wp:wrapNone/>
          <wp:docPr id="100324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4763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93" cy="1099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27AED"/>
    <w:multiLevelType w:val="hybridMultilevel"/>
    <w:tmpl w:val="2DA46FB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920171"/>
    <w:multiLevelType w:val="hybridMultilevel"/>
    <w:tmpl w:val="06E026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3539C"/>
    <w:multiLevelType w:val="hybridMultilevel"/>
    <w:tmpl w:val="8B1052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405807"/>
    <w:multiLevelType w:val="hybridMultilevel"/>
    <w:tmpl w:val="7574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517600">
    <w:abstractNumId w:val="0"/>
  </w:num>
  <w:num w:numId="2" w16cid:durableId="1741319655">
    <w:abstractNumId w:val="1"/>
  </w:num>
  <w:num w:numId="3" w16cid:durableId="367268051">
    <w:abstractNumId w:val="2"/>
  </w:num>
  <w:num w:numId="4" w16cid:durableId="927542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2D"/>
    <w:rsid w:val="000B7E5C"/>
    <w:rsid w:val="001018FB"/>
    <w:rsid w:val="00267794"/>
    <w:rsid w:val="00290EA6"/>
    <w:rsid w:val="002C26C3"/>
    <w:rsid w:val="003D2895"/>
    <w:rsid w:val="00460E20"/>
    <w:rsid w:val="00462CA5"/>
    <w:rsid w:val="004A4CCC"/>
    <w:rsid w:val="004A75DD"/>
    <w:rsid w:val="004E627F"/>
    <w:rsid w:val="006A4915"/>
    <w:rsid w:val="0081272D"/>
    <w:rsid w:val="0087279D"/>
    <w:rsid w:val="009434D3"/>
    <w:rsid w:val="009842A4"/>
    <w:rsid w:val="00A30265"/>
    <w:rsid w:val="00C823C6"/>
    <w:rsid w:val="00CA0255"/>
    <w:rsid w:val="00CC6852"/>
    <w:rsid w:val="00CD0CF0"/>
    <w:rsid w:val="00D60406"/>
    <w:rsid w:val="00E20DE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95E66"/>
  <w15:chartTrackingRefBased/>
  <w15:docId w15:val="{6BF513DF-EFEC-4028-B540-A67EAEFF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72D"/>
    <w:rPr>
      <w:rFonts w:eastAsiaTheme="majorEastAsia" w:cstheme="majorBidi"/>
      <w:color w:val="272727" w:themeColor="text1" w:themeTint="D8"/>
    </w:rPr>
  </w:style>
  <w:style w:type="paragraph" w:styleId="Title">
    <w:name w:val="Title"/>
    <w:basedOn w:val="Normal"/>
    <w:next w:val="Normal"/>
    <w:link w:val="TitleChar"/>
    <w:uiPriority w:val="10"/>
    <w:qFormat/>
    <w:rsid w:val="0081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72D"/>
    <w:pPr>
      <w:spacing w:before="160"/>
      <w:jc w:val="center"/>
    </w:pPr>
    <w:rPr>
      <w:i/>
      <w:iCs/>
      <w:color w:val="404040" w:themeColor="text1" w:themeTint="BF"/>
    </w:rPr>
  </w:style>
  <w:style w:type="character" w:customStyle="1" w:styleId="QuoteChar">
    <w:name w:val="Quote Char"/>
    <w:basedOn w:val="DefaultParagraphFont"/>
    <w:link w:val="Quote"/>
    <w:uiPriority w:val="29"/>
    <w:rsid w:val="0081272D"/>
    <w:rPr>
      <w:i/>
      <w:iCs/>
      <w:color w:val="404040" w:themeColor="text1" w:themeTint="BF"/>
    </w:rPr>
  </w:style>
  <w:style w:type="paragraph" w:styleId="ListParagraph">
    <w:name w:val="List Paragraph"/>
    <w:basedOn w:val="Normal"/>
    <w:uiPriority w:val="34"/>
    <w:qFormat/>
    <w:rsid w:val="0081272D"/>
    <w:pPr>
      <w:ind w:left="720"/>
      <w:contextualSpacing/>
    </w:pPr>
  </w:style>
  <w:style w:type="character" w:styleId="IntenseEmphasis">
    <w:name w:val="Intense Emphasis"/>
    <w:basedOn w:val="DefaultParagraphFont"/>
    <w:uiPriority w:val="21"/>
    <w:qFormat/>
    <w:rsid w:val="0081272D"/>
    <w:rPr>
      <w:i/>
      <w:iCs/>
      <w:color w:val="0F4761" w:themeColor="accent1" w:themeShade="BF"/>
    </w:rPr>
  </w:style>
  <w:style w:type="paragraph" w:styleId="IntenseQuote">
    <w:name w:val="Intense Quote"/>
    <w:basedOn w:val="Normal"/>
    <w:next w:val="Normal"/>
    <w:link w:val="IntenseQuoteChar"/>
    <w:uiPriority w:val="30"/>
    <w:qFormat/>
    <w:rsid w:val="00812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72D"/>
    <w:rPr>
      <w:i/>
      <w:iCs/>
      <w:color w:val="0F4761" w:themeColor="accent1" w:themeShade="BF"/>
    </w:rPr>
  </w:style>
  <w:style w:type="character" w:styleId="IntenseReference">
    <w:name w:val="Intense Reference"/>
    <w:basedOn w:val="DefaultParagraphFont"/>
    <w:uiPriority w:val="32"/>
    <w:qFormat/>
    <w:rsid w:val="0081272D"/>
    <w:rPr>
      <w:b/>
      <w:bCs/>
      <w:smallCaps/>
      <w:color w:val="0F4761" w:themeColor="accent1" w:themeShade="BF"/>
      <w:spacing w:val="5"/>
    </w:rPr>
  </w:style>
  <w:style w:type="paragraph" w:styleId="Header">
    <w:name w:val="header"/>
    <w:basedOn w:val="Normal"/>
    <w:link w:val="HeaderChar"/>
    <w:uiPriority w:val="99"/>
    <w:unhideWhenUsed/>
    <w:rsid w:val="00267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794"/>
  </w:style>
  <w:style w:type="paragraph" w:styleId="Footer">
    <w:name w:val="footer"/>
    <w:basedOn w:val="Normal"/>
    <w:link w:val="FooterChar"/>
    <w:uiPriority w:val="99"/>
    <w:unhideWhenUsed/>
    <w:rsid w:val="00267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794"/>
  </w:style>
  <w:style w:type="character" w:styleId="Hyperlink">
    <w:name w:val="Hyperlink"/>
    <w:basedOn w:val="DefaultParagraphFont"/>
    <w:uiPriority w:val="99"/>
    <w:unhideWhenUsed/>
    <w:rsid w:val="00267794"/>
    <w:rPr>
      <w:color w:val="467886" w:themeColor="hyperlink"/>
      <w:u w:val="single"/>
    </w:rPr>
  </w:style>
  <w:style w:type="character" w:styleId="UnresolvedMention">
    <w:name w:val="Unresolved Mention"/>
    <w:basedOn w:val="DefaultParagraphFont"/>
    <w:uiPriority w:val="99"/>
    <w:semiHidden/>
    <w:unhideWhenUsed/>
    <w:rsid w:val="00267794"/>
    <w:rPr>
      <w:color w:val="605E5C"/>
      <w:shd w:val="clear" w:color="auto" w:fill="E1DFDD"/>
    </w:rPr>
  </w:style>
  <w:style w:type="paragraph" w:customStyle="1" w:styleId="Default">
    <w:name w:val="Default"/>
    <w:rsid w:val="004A75DD"/>
    <w:pPr>
      <w:autoSpaceDE w:val="0"/>
      <w:autoSpaceDN w:val="0"/>
      <w:adjustRightInd w:val="0"/>
      <w:spacing w:after="0" w:line="240" w:lineRule="auto"/>
    </w:pPr>
    <w:rPr>
      <w:rFonts w:ascii="PosterBodoni BT" w:hAnsi="PosterBodoni BT" w:cs="PosterBodoni BT"/>
      <w:color w:val="000000"/>
      <w:kern w:val="0"/>
      <w:lang w:bidi="ta-IN"/>
      <w14:ligatures w14:val="none"/>
    </w:rPr>
  </w:style>
  <w:style w:type="paragraph" w:customStyle="1" w:styleId="Style1">
    <w:name w:val="Style1"/>
    <w:basedOn w:val="Normal"/>
    <w:link w:val="Style1Char"/>
    <w:qFormat/>
    <w:rsid w:val="004A75DD"/>
    <w:pPr>
      <w:widowControl w:val="0"/>
      <w:autoSpaceDE w:val="0"/>
      <w:autoSpaceDN w:val="0"/>
      <w:spacing w:after="120" w:line="240" w:lineRule="auto"/>
      <w:jc w:val="both"/>
    </w:pPr>
    <w:rPr>
      <w:rFonts w:ascii="Times New Roman" w:eastAsia="Times New Roman" w:hAnsi="Times New Roman" w:cs="Times New Roman"/>
      <w:b/>
      <w:kern w:val="0"/>
      <w14:ligatures w14:val="none"/>
    </w:rPr>
  </w:style>
  <w:style w:type="character" w:customStyle="1" w:styleId="Style1Char">
    <w:name w:val="Style1 Char"/>
    <w:basedOn w:val="DefaultParagraphFont"/>
    <w:link w:val="Style1"/>
    <w:rsid w:val="004A75DD"/>
    <w:rPr>
      <w:rFonts w:ascii="Times New Roman" w:eastAsia="Times New Roman" w:hAnsi="Times New Roman" w:cs="Times New Roman"/>
      <w:b/>
      <w:kern w:val="0"/>
      <w14:ligatures w14:val="none"/>
    </w:rPr>
  </w:style>
  <w:style w:type="table" w:customStyle="1" w:styleId="TableGrid1">
    <w:name w:val="Table Grid1"/>
    <w:basedOn w:val="TableNormal"/>
    <w:next w:val="TableGrid"/>
    <w:uiPriority w:val="39"/>
    <w:rsid w:val="004A75D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7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007/978-3-662-49096-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B41F7-DA32-4678-8B2A-A970E069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Alpcord Network</dc:creator>
  <cp:keywords/>
  <dc:description/>
  <cp:lastModifiedBy>Alpcord Network</cp:lastModifiedBy>
  <cp:revision>2</cp:revision>
  <cp:lastPrinted>2026-06-25T08:49:00Z</cp:lastPrinted>
  <dcterms:created xsi:type="dcterms:W3CDTF">2026-06-25T09:53:00Z</dcterms:created>
  <dcterms:modified xsi:type="dcterms:W3CDTF">2026-06-25T09:53:00Z</dcterms:modified>
</cp:coreProperties>
</file>